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3E425" w14:textId="77777777" w:rsidR="0046035E" w:rsidRPr="00E14C9E" w:rsidRDefault="0046035E" w:rsidP="00F65DF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AU" w:eastAsia="pl-PL"/>
        </w:rPr>
      </w:pPr>
      <w:r w:rsidRPr="00E14C9E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AU" w:eastAsia="pl-PL"/>
        </w:rPr>
        <w:t>Topic:</w:t>
      </w:r>
    </w:p>
    <w:p w14:paraId="5C743D1A" w14:textId="7492C26F" w:rsidR="0046035E" w:rsidRPr="00E14C9E" w:rsidRDefault="00E14C9E" w:rsidP="00446806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</w:pPr>
      <w:r w:rsidRPr="00E14C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AU" w:eastAsia="pl-PL"/>
        </w:rPr>
        <w:t>Learning styles are</w:t>
      </w:r>
      <w:r w:rsidR="00CC2A8E" w:rsidRPr="00E14C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AU" w:eastAsia="pl-PL"/>
        </w:rPr>
        <w:t>:</w:t>
      </w:r>
    </w:p>
    <w:p w14:paraId="7258EA3B" w14:textId="5C48DE2F" w:rsidR="00C93ED9" w:rsidRPr="00E14C9E" w:rsidRDefault="00AB3664" w:rsidP="0032052F">
      <w:pPr>
        <w:pStyle w:val="Akapitzlist"/>
        <w:numPr>
          <w:ilvl w:val="0"/>
          <w:numId w:val="6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</w:pPr>
      <w:r w:rsidRPr="00E14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pl-PL"/>
        </w:rPr>
        <w:t>Kin</w:t>
      </w:r>
      <w:r w:rsidR="00E14C9E" w:rsidRPr="00E14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pl-PL"/>
        </w:rPr>
        <w:t>aesthetic</w:t>
      </w:r>
      <w:r w:rsidRPr="00E14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pl-PL"/>
        </w:rPr>
        <w:t>, sang</w:t>
      </w:r>
      <w:r w:rsidR="00E14C9E" w:rsidRPr="00E14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pl-PL"/>
        </w:rPr>
        <w:t>uine person</w:t>
      </w:r>
      <w:r w:rsidRPr="00E14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pl-PL"/>
        </w:rPr>
        <w:t xml:space="preserve">, </w:t>
      </w:r>
      <w:r w:rsidR="00E14C9E" w:rsidRPr="00E14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pl-PL"/>
        </w:rPr>
        <w:t>eye-learner</w:t>
      </w:r>
    </w:p>
    <w:p w14:paraId="581EC6D4" w14:textId="000D89BC" w:rsidR="00CC2A8E" w:rsidRPr="00E14C9E" w:rsidRDefault="00E14C9E" w:rsidP="0032052F">
      <w:pPr>
        <w:pStyle w:val="Akapitzlist"/>
        <w:numPr>
          <w:ilvl w:val="0"/>
          <w:numId w:val="6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</w:pPr>
      <w:r w:rsidRPr="00E14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pl-PL"/>
        </w:rPr>
        <w:t>Kinaesthetic</w:t>
      </w:r>
      <w:r w:rsidR="00AB3664" w:rsidRPr="00E14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pl-PL"/>
        </w:rPr>
        <w:t xml:space="preserve">, </w:t>
      </w:r>
      <w:r w:rsidRPr="00E14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pl-PL"/>
        </w:rPr>
        <w:t>visual learner</w:t>
      </w:r>
      <w:r w:rsidR="00AB3664" w:rsidRPr="00E14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pl-PL"/>
        </w:rPr>
        <w:t xml:space="preserve">, </w:t>
      </w:r>
      <w:r w:rsidRPr="00E14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pl-PL"/>
        </w:rPr>
        <w:t>hearing learner</w:t>
      </w:r>
    </w:p>
    <w:p w14:paraId="2FBE9459" w14:textId="1A37EA44" w:rsidR="0032052F" w:rsidRPr="00E14C9E" w:rsidRDefault="00E14C9E" w:rsidP="0032052F">
      <w:pPr>
        <w:pStyle w:val="Akapitzlist"/>
        <w:numPr>
          <w:ilvl w:val="0"/>
          <w:numId w:val="6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</w:pPr>
      <w:r w:rsidRPr="00E14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pl-PL"/>
        </w:rPr>
        <w:t>Kinaesthetic</w:t>
      </w:r>
      <w:r w:rsidR="00AB3664" w:rsidRPr="00E14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pl-PL"/>
        </w:rPr>
        <w:t xml:space="preserve">, </w:t>
      </w:r>
      <w:r w:rsidRPr="00E14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pl-PL"/>
        </w:rPr>
        <w:t>hearing learner</w:t>
      </w:r>
      <w:r w:rsidRPr="00E14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pl-PL"/>
        </w:rPr>
        <w:t>, introvert</w:t>
      </w:r>
    </w:p>
    <w:p w14:paraId="3D4DF24C" w14:textId="77777777" w:rsidR="0032052F" w:rsidRPr="00E14C9E" w:rsidRDefault="0032052F" w:rsidP="0032052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</w:pPr>
    </w:p>
    <w:p w14:paraId="725530E3" w14:textId="1D23A31B" w:rsidR="00F65DFE" w:rsidRPr="00E14C9E" w:rsidRDefault="00E14C9E" w:rsidP="00B529D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</w:pPr>
      <w:r w:rsidRPr="00E14C9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  <w:t>Competence is</w:t>
      </w:r>
      <w:r w:rsidR="0050419D" w:rsidRPr="00E14C9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  <w:t>:</w:t>
      </w:r>
    </w:p>
    <w:p w14:paraId="196615E0" w14:textId="77777777" w:rsidR="00E14C9E" w:rsidRPr="00E14C9E" w:rsidRDefault="00E14C9E" w:rsidP="00B529D1">
      <w:pPr>
        <w:pStyle w:val="HTML-wstpniesformatowany"/>
        <w:numPr>
          <w:ilvl w:val="0"/>
          <w:numId w:val="2"/>
        </w:numPr>
        <w:shd w:val="clear" w:color="auto" w:fill="FFFFFF" w:themeFill="background1"/>
        <w:spacing w:line="360" w:lineRule="auto"/>
        <w:ind w:left="1066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E14C9E">
        <w:rPr>
          <w:rFonts w:ascii="Times New Roman" w:hAnsi="Times New Roman" w:cs="Times New Roman"/>
          <w:color w:val="000000"/>
          <w:sz w:val="24"/>
          <w:szCs w:val="24"/>
          <w:lang w:val="en-AU"/>
        </w:rPr>
        <w:t>Ability to perform a task in accordance with recognized and defined standards for a given professional group </w:t>
      </w:r>
    </w:p>
    <w:p w14:paraId="20015266" w14:textId="3C01DF22" w:rsidR="00DF5AFB" w:rsidRPr="00E14C9E" w:rsidRDefault="00E14C9E" w:rsidP="00B529D1">
      <w:pPr>
        <w:pStyle w:val="HTML-wstpniesformatowany"/>
        <w:numPr>
          <w:ilvl w:val="0"/>
          <w:numId w:val="2"/>
        </w:numPr>
        <w:shd w:val="clear" w:color="auto" w:fill="FFFFFF" w:themeFill="background1"/>
        <w:spacing w:line="360" w:lineRule="auto"/>
        <w:ind w:left="1066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E14C9E">
        <w:rPr>
          <w:rFonts w:ascii="Times New Roman" w:hAnsi="Times New Roman" w:cs="Times New Roman"/>
          <w:color w:val="222222"/>
          <w:sz w:val="24"/>
          <w:szCs w:val="24"/>
          <w:lang w:val="en-AU"/>
        </w:rPr>
        <w:t xml:space="preserve"> </w:t>
      </w:r>
      <w:r w:rsidRPr="00E14C9E">
        <w:rPr>
          <w:rFonts w:ascii="Times New Roman" w:hAnsi="Times New Roman" w:cs="Times New Roman"/>
          <w:color w:val="000000"/>
          <w:sz w:val="24"/>
          <w:szCs w:val="24"/>
          <w:lang w:val="en-AU"/>
        </w:rPr>
        <w:t>The intrinsic characterization of an individual causally related to an effective or outstanding level of performance at work</w:t>
      </w:r>
      <w:bookmarkStart w:id="0" w:name="_GoBack"/>
      <w:bookmarkEnd w:id="0"/>
      <w:r w:rsidR="00867AAC" w:rsidRPr="00E14C9E">
        <w:rPr>
          <w:rFonts w:ascii="Times New Roman" w:hAnsi="Times New Roman"/>
          <w:color w:val="000000" w:themeColor="text1"/>
          <w:sz w:val="24"/>
          <w:szCs w:val="24"/>
          <w:lang w:val="en-AU"/>
        </w:rPr>
        <w:t xml:space="preserve"> </w:t>
      </w:r>
    </w:p>
    <w:p w14:paraId="21601629" w14:textId="34B7F580" w:rsidR="00867AAC" w:rsidRPr="00E14C9E" w:rsidRDefault="00867AAC" w:rsidP="00B529D1">
      <w:pPr>
        <w:pStyle w:val="HTML-wstpniesformatowany"/>
        <w:numPr>
          <w:ilvl w:val="0"/>
          <w:numId w:val="2"/>
        </w:numPr>
        <w:shd w:val="clear" w:color="auto" w:fill="FFFFFF" w:themeFill="background1"/>
        <w:spacing w:line="360" w:lineRule="auto"/>
        <w:ind w:left="1066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E14C9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</w:t>
      </w:r>
      <w:r w:rsidR="00E14C9E" w:rsidRPr="00E14C9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All above are correct</w:t>
      </w:r>
    </w:p>
    <w:p w14:paraId="6DC2C93A" w14:textId="77777777" w:rsidR="00DF5AFB" w:rsidRPr="00E14C9E" w:rsidRDefault="00DF5AFB" w:rsidP="00DF5AFB">
      <w:pPr>
        <w:pStyle w:val="HTML-wstpniesformatowany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val="en-AU"/>
        </w:rPr>
      </w:pPr>
    </w:p>
    <w:p w14:paraId="64AE9C6C" w14:textId="68720E02" w:rsidR="00F375F6" w:rsidRPr="00E14C9E" w:rsidRDefault="00E14C9E" w:rsidP="00B529D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</w:pPr>
      <w:r w:rsidRPr="00E14C9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  <w:t>Group activation aims at</w:t>
      </w:r>
      <w:r w:rsidR="00AB7203" w:rsidRPr="00E14C9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  <w:t>:</w:t>
      </w:r>
      <w:r w:rsidR="00F375F6" w:rsidRPr="00E14C9E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pl-PL"/>
        </w:rPr>
        <w:t xml:space="preserve"> </w:t>
      </w:r>
    </w:p>
    <w:p w14:paraId="19B3B9DF" w14:textId="23E776F1" w:rsidR="00F07A41" w:rsidRPr="00E14C9E" w:rsidRDefault="00E14C9E" w:rsidP="00C3225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</w:pPr>
      <w:r w:rsidRPr="00E14C9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Preparing student to work on his own</w:t>
      </w:r>
    </w:p>
    <w:p w14:paraId="1EEE634D" w14:textId="260EDA9A" w:rsidR="006A0C66" w:rsidRPr="00E14C9E" w:rsidRDefault="00E14C9E" w:rsidP="00C3225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</w:pPr>
      <w:r w:rsidRPr="00E14C9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Changing internal potential in accordance with school requirements </w:t>
      </w:r>
    </w:p>
    <w:p w14:paraId="3A6438CB" w14:textId="669BD7FE" w:rsidR="00B529D1" w:rsidRPr="00E14C9E" w:rsidRDefault="00E14C9E" w:rsidP="00C3225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AU"/>
        </w:rPr>
      </w:pPr>
      <w:r w:rsidRPr="00E14C9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None from above</w:t>
      </w:r>
    </w:p>
    <w:sectPr w:rsidR="00B529D1" w:rsidRPr="00E14C9E" w:rsidSect="005C6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305A"/>
    <w:multiLevelType w:val="hybridMultilevel"/>
    <w:tmpl w:val="679A1C74"/>
    <w:lvl w:ilvl="0" w:tplc="0415000D">
      <w:start w:val="1"/>
      <w:numFmt w:val="bullet"/>
      <w:lvlText w:val=""/>
      <w:lvlJc w:val="left"/>
      <w:pPr>
        <w:ind w:left="110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1" w15:restartNumberingAfterBreak="0">
    <w:nsid w:val="10B366D6"/>
    <w:multiLevelType w:val="multilevel"/>
    <w:tmpl w:val="246EDA4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971363"/>
    <w:multiLevelType w:val="hybridMultilevel"/>
    <w:tmpl w:val="C23CF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07CEA"/>
    <w:multiLevelType w:val="hybridMultilevel"/>
    <w:tmpl w:val="FDE87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F17C5"/>
    <w:multiLevelType w:val="hybridMultilevel"/>
    <w:tmpl w:val="12685C44"/>
    <w:lvl w:ilvl="0" w:tplc="04150001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5" w15:restartNumberingAfterBreak="0">
    <w:nsid w:val="1C2908C5"/>
    <w:multiLevelType w:val="hybridMultilevel"/>
    <w:tmpl w:val="1A34B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C2E8A"/>
    <w:multiLevelType w:val="hybridMultilevel"/>
    <w:tmpl w:val="EACAE8B6"/>
    <w:lvl w:ilvl="0" w:tplc="441A187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B79F3"/>
    <w:multiLevelType w:val="hybridMultilevel"/>
    <w:tmpl w:val="70F6FE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D0473"/>
    <w:multiLevelType w:val="hybridMultilevel"/>
    <w:tmpl w:val="3DFEBF8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5E73CBA"/>
    <w:multiLevelType w:val="hybridMultilevel"/>
    <w:tmpl w:val="9F2E43F2"/>
    <w:lvl w:ilvl="0" w:tplc="1494E1B4">
      <w:start w:val="1"/>
      <w:numFmt w:val="lowerLetter"/>
      <w:lvlText w:val="%1)"/>
      <w:lvlJc w:val="left"/>
      <w:pPr>
        <w:ind w:left="1101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10" w15:restartNumberingAfterBreak="0">
    <w:nsid w:val="263D27CB"/>
    <w:multiLevelType w:val="hybridMultilevel"/>
    <w:tmpl w:val="D368CA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43B6D"/>
    <w:multiLevelType w:val="hybridMultilevel"/>
    <w:tmpl w:val="01242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D46B5"/>
    <w:multiLevelType w:val="hybridMultilevel"/>
    <w:tmpl w:val="CC9AB62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ECE7B71"/>
    <w:multiLevelType w:val="hybridMultilevel"/>
    <w:tmpl w:val="EE1C34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D33AB"/>
    <w:multiLevelType w:val="hybridMultilevel"/>
    <w:tmpl w:val="25F2FA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E9687F"/>
    <w:multiLevelType w:val="hybridMultilevel"/>
    <w:tmpl w:val="7EEC8A42"/>
    <w:lvl w:ilvl="0" w:tplc="72D024D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EA352A2"/>
    <w:multiLevelType w:val="hybridMultilevel"/>
    <w:tmpl w:val="BA70D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903255"/>
    <w:multiLevelType w:val="hybridMultilevel"/>
    <w:tmpl w:val="37F8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5F716D"/>
    <w:multiLevelType w:val="hybridMultilevel"/>
    <w:tmpl w:val="25F2FA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7"/>
  </w:num>
  <w:num w:numId="5">
    <w:abstractNumId w:val="13"/>
  </w:num>
  <w:num w:numId="6">
    <w:abstractNumId w:val="15"/>
  </w:num>
  <w:num w:numId="7">
    <w:abstractNumId w:val="8"/>
  </w:num>
  <w:num w:numId="8">
    <w:abstractNumId w:val="14"/>
  </w:num>
  <w:num w:numId="9">
    <w:abstractNumId w:val="7"/>
  </w:num>
  <w:num w:numId="10">
    <w:abstractNumId w:val="18"/>
  </w:num>
  <w:num w:numId="11">
    <w:abstractNumId w:val="10"/>
  </w:num>
  <w:num w:numId="12">
    <w:abstractNumId w:val="12"/>
  </w:num>
  <w:num w:numId="13">
    <w:abstractNumId w:val="5"/>
  </w:num>
  <w:num w:numId="14">
    <w:abstractNumId w:val="11"/>
  </w:num>
  <w:num w:numId="15">
    <w:abstractNumId w:val="4"/>
  </w:num>
  <w:num w:numId="16">
    <w:abstractNumId w:val="0"/>
  </w:num>
  <w:num w:numId="17">
    <w:abstractNumId w:val="1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A58"/>
    <w:rsid w:val="0002214C"/>
    <w:rsid w:val="001C1B8B"/>
    <w:rsid w:val="00204A58"/>
    <w:rsid w:val="00275F88"/>
    <w:rsid w:val="00316DDF"/>
    <w:rsid w:val="0032052F"/>
    <w:rsid w:val="00446806"/>
    <w:rsid w:val="0046035E"/>
    <w:rsid w:val="004C6EB1"/>
    <w:rsid w:val="005038DA"/>
    <w:rsid w:val="0050419D"/>
    <w:rsid w:val="0051775A"/>
    <w:rsid w:val="0054794D"/>
    <w:rsid w:val="00551CC2"/>
    <w:rsid w:val="00581F88"/>
    <w:rsid w:val="005C673C"/>
    <w:rsid w:val="005D290A"/>
    <w:rsid w:val="006116E7"/>
    <w:rsid w:val="00662CD0"/>
    <w:rsid w:val="006D4BD9"/>
    <w:rsid w:val="007C325D"/>
    <w:rsid w:val="00867AAC"/>
    <w:rsid w:val="00882F07"/>
    <w:rsid w:val="008C562D"/>
    <w:rsid w:val="008C7914"/>
    <w:rsid w:val="00920E4D"/>
    <w:rsid w:val="009D46C9"/>
    <w:rsid w:val="00AB3664"/>
    <w:rsid w:val="00AB7203"/>
    <w:rsid w:val="00B529D1"/>
    <w:rsid w:val="00B5594F"/>
    <w:rsid w:val="00C012DF"/>
    <w:rsid w:val="00C3225A"/>
    <w:rsid w:val="00C93ED9"/>
    <w:rsid w:val="00CC2A8E"/>
    <w:rsid w:val="00DD75CD"/>
    <w:rsid w:val="00DF5AFB"/>
    <w:rsid w:val="00E14C9E"/>
    <w:rsid w:val="00EB7515"/>
    <w:rsid w:val="00EC6FEC"/>
    <w:rsid w:val="00F07A41"/>
    <w:rsid w:val="00F375F6"/>
    <w:rsid w:val="00F6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A200B"/>
  <w15:docId w15:val="{E65717A6-59C9-4F13-B55C-8E8CA506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79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794D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479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4794D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93E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Britenet</dc:creator>
  <cp:lastModifiedBy>Jacek Lis</cp:lastModifiedBy>
  <cp:revision>5</cp:revision>
  <cp:lastPrinted>2020-07-01T01:29:00Z</cp:lastPrinted>
  <dcterms:created xsi:type="dcterms:W3CDTF">2020-07-01T01:32:00Z</dcterms:created>
  <dcterms:modified xsi:type="dcterms:W3CDTF">2020-07-21T10:34:00Z</dcterms:modified>
</cp:coreProperties>
</file>