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C0" w:rsidRPr="00B11DC0" w:rsidRDefault="00B11DC0" w:rsidP="00946733">
      <w:pPr>
        <w:pStyle w:val="NormalnyWeb"/>
        <w:spacing w:before="0" w:beforeAutospacing="0" w:after="160" w:afterAutospacing="0" w:line="360" w:lineRule="auto"/>
        <w:jc w:val="center"/>
        <w:rPr>
          <w:color w:val="000000"/>
          <w:lang w:val="en-AU"/>
        </w:rPr>
      </w:pPr>
      <w:r w:rsidRPr="00B11DC0">
        <w:rPr>
          <w:b/>
          <w:bCs/>
          <w:color w:val="262626"/>
          <w:shd w:val="clear" w:color="auto" w:fill="FFFFFF"/>
          <w:lang w:val="en-AU"/>
        </w:rPr>
        <w:t>Module V: Formative assessment as a strategy supporting learner's development and autonomy in the learning process</w:t>
      </w:r>
    </w:p>
    <w:p w:rsidR="00B11DC0" w:rsidRPr="00946733" w:rsidRDefault="00B11DC0" w:rsidP="00946733">
      <w:pPr>
        <w:pStyle w:val="NormalnyWeb"/>
        <w:spacing w:before="0" w:beforeAutospacing="0" w:after="160" w:afterAutospacing="0" w:line="360" w:lineRule="auto"/>
        <w:jc w:val="center"/>
        <w:rPr>
          <w:color w:val="000000"/>
          <w:lang w:val="en-AU"/>
        </w:rPr>
      </w:pPr>
      <w:r w:rsidRPr="00946733">
        <w:rPr>
          <w:color w:val="262626"/>
          <w:shd w:val="clear" w:color="auto" w:fill="FFFFFF"/>
          <w:lang w:val="en-AU"/>
        </w:rPr>
        <w:t>Topic 1.1 - Formative </w:t>
      </w:r>
      <w:r w:rsidRPr="00946733">
        <w:rPr>
          <w:bCs/>
          <w:color w:val="262626"/>
          <w:shd w:val="clear" w:color="auto" w:fill="FFFFFF"/>
          <w:lang w:val="en-AU"/>
        </w:rPr>
        <w:t>assessment and its essence in the teaching process</w:t>
      </w:r>
    </w:p>
    <w:p w:rsidR="00B11DC0" w:rsidRPr="00B11DC0" w:rsidRDefault="00946733" w:rsidP="00000F0B">
      <w:pPr>
        <w:pStyle w:val="NormalnyWeb"/>
        <w:spacing w:before="0" w:beforeAutospacing="0" w:after="160" w:afterAutospacing="0" w:line="360" w:lineRule="auto"/>
        <w:rPr>
          <w:color w:val="000000"/>
          <w:sz w:val="22"/>
          <w:szCs w:val="22"/>
          <w:lang w:val="en-AU"/>
        </w:rPr>
      </w:pPr>
      <w:hyperlink r:id="rId7" w:history="1">
        <w:r w:rsidR="00B11DC0" w:rsidRPr="00B11DC0">
          <w:rPr>
            <w:rStyle w:val="Hipercze"/>
            <w:rFonts w:ascii="Calibri" w:eastAsiaTheme="majorEastAsia" w:hAnsi="Calibri" w:cs="Calibri"/>
            <w:color w:val="0563C1"/>
            <w:sz w:val="22"/>
            <w:szCs w:val="22"/>
            <w:lang w:val="en-AU"/>
          </w:rPr>
          <w:t>https://www.youtube.com/watch?v=wpwZCqvt70U</w:t>
        </w:r>
      </w:hyperlink>
    </w:p>
    <w:p w:rsidR="00B11DC0" w:rsidRPr="00B11DC0" w:rsidRDefault="00B11DC0" w:rsidP="00000F0B">
      <w:pPr>
        <w:spacing w:line="360" w:lineRule="auto"/>
        <w:rPr>
          <w:rFonts w:ascii="Times New Roman" w:hAnsi="Times New Roman" w:cs="Times New Roman"/>
          <w:color w:val="262626"/>
          <w:sz w:val="24"/>
          <w:szCs w:val="24"/>
          <w:shd w:val="clear" w:color="auto" w:fill="FFFFFF"/>
          <w:lang w:val="en-AU"/>
        </w:rPr>
      </w:pPr>
    </w:p>
    <w:p w:rsidR="00B11DC0" w:rsidRPr="00B11DC0" w:rsidRDefault="005D7286" w:rsidP="00000F0B">
      <w:pPr>
        <w:pStyle w:val="NormalnyWeb"/>
        <w:shd w:val="clear" w:color="auto" w:fill="FFFFFF"/>
        <w:spacing w:before="0" w:beforeAutospacing="0" w:after="225" w:afterAutospacing="0" w:line="360" w:lineRule="auto"/>
        <w:jc w:val="center"/>
        <w:textAlignment w:val="baseline"/>
        <w:rPr>
          <w:b/>
          <w:color w:val="262626"/>
          <w:shd w:val="clear" w:color="auto" w:fill="FFFFFF"/>
          <w:lang w:val="en-AU"/>
        </w:rPr>
      </w:pPr>
      <w:r w:rsidRPr="00B11DC0">
        <w:rPr>
          <w:color w:val="262626"/>
          <w:shd w:val="clear" w:color="auto" w:fill="FFFFFF"/>
          <w:lang w:val="en-AU"/>
        </w:rPr>
        <w:br w:type="column"/>
      </w:r>
      <w:r w:rsidR="00B11DC0" w:rsidRPr="00B11DC0">
        <w:rPr>
          <w:b/>
          <w:color w:val="262626"/>
          <w:shd w:val="clear" w:color="auto" w:fill="FFFFFF"/>
          <w:lang w:val="en-AU"/>
        </w:rPr>
        <w:lastRenderedPageBreak/>
        <w:t>FORMATIVE ASSESSMENT AND ITS ESSENCE IN THE TEACHING PROCESS</w:t>
      </w:r>
    </w:p>
    <w:p w:rsidR="00B11DC0" w:rsidRPr="00354653" w:rsidRDefault="00B11DC0" w:rsidP="00000F0B">
      <w:pPr>
        <w:pStyle w:val="NormalnyWeb"/>
        <w:shd w:val="clear" w:color="auto" w:fill="FFFFFF"/>
        <w:spacing w:before="0" w:beforeAutospacing="0" w:after="225" w:afterAutospacing="0" w:line="360" w:lineRule="auto"/>
        <w:textAlignment w:val="baseline"/>
        <w:rPr>
          <w:color w:val="000000" w:themeColor="text1"/>
          <w:shd w:val="clear" w:color="auto" w:fill="FFFFFF"/>
          <w:lang w:val="en-AU"/>
        </w:rPr>
      </w:pPr>
    </w:p>
    <w:p w:rsidR="00B11DC0" w:rsidRPr="00B11DC0" w:rsidRDefault="00B11DC0" w:rsidP="00000F0B">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B11DC0">
        <w:rPr>
          <w:rFonts w:ascii="Times New Roman" w:eastAsia="Times New Roman" w:hAnsi="Times New Roman" w:cs="Times New Roman"/>
          <w:color w:val="000000"/>
          <w:sz w:val="24"/>
          <w:szCs w:val="24"/>
          <w:shd w:val="clear" w:color="auto" w:fill="FFFFFF"/>
          <w:lang w:val="en-AU" w:eastAsia="pl-PL"/>
        </w:rPr>
        <w:t xml:space="preserve">Many factors influence a student's learning process. A very important element of this process is </w:t>
      </w:r>
      <w:r>
        <w:rPr>
          <w:rFonts w:ascii="Times New Roman" w:eastAsia="Times New Roman" w:hAnsi="Times New Roman" w:cs="Times New Roman"/>
          <w:color w:val="000000"/>
          <w:sz w:val="24"/>
          <w:szCs w:val="24"/>
          <w:shd w:val="clear" w:color="auto" w:fill="FFFFFF"/>
          <w:lang w:val="en-AU" w:eastAsia="pl-PL"/>
        </w:rPr>
        <w:t>presenting results of work</w:t>
      </w:r>
      <w:r w:rsidRPr="00B11DC0">
        <w:rPr>
          <w:rFonts w:ascii="Times New Roman" w:eastAsia="Times New Roman" w:hAnsi="Times New Roman" w:cs="Times New Roman"/>
          <w:color w:val="000000"/>
          <w:sz w:val="24"/>
          <w:szCs w:val="24"/>
          <w:shd w:val="clear" w:color="auto" w:fill="FFFFFF"/>
          <w:lang w:val="en-AU" w:eastAsia="pl-PL"/>
        </w:rPr>
        <w:t>, which is often assessed. </w:t>
      </w:r>
      <w:r w:rsidRPr="00B11DC0">
        <w:rPr>
          <w:rFonts w:ascii="Times New Roman" w:eastAsia="Times New Roman" w:hAnsi="Times New Roman" w:cs="Times New Roman"/>
          <w:color w:val="000000"/>
          <w:sz w:val="24"/>
          <w:szCs w:val="24"/>
          <w:lang w:val="en-AU" w:eastAsia="pl-PL"/>
        </w:rPr>
        <w:t>Assessment in an academic learning setting is, of course, the application of procedures familiar to the student and</w:t>
      </w:r>
      <w:r w:rsidR="009A0954">
        <w:rPr>
          <w:rFonts w:ascii="Times New Roman" w:eastAsia="Times New Roman" w:hAnsi="Times New Roman" w:cs="Times New Roman"/>
          <w:color w:val="000000"/>
          <w:sz w:val="24"/>
          <w:szCs w:val="24"/>
          <w:lang w:val="en-AU" w:eastAsia="pl-PL"/>
        </w:rPr>
        <w:t xml:space="preserve"> to the</w:t>
      </w:r>
      <w:r w:rsidRPr="00B11DC0">
        <w:rPr>
          <w:rFonts w:ascii="Times New Roman" w:eastAsia="Times New Roman" w:hAnsi="Times New Roman" w:cs="Times New Roman"/>
          <w:color w:val="000000"/>
          <w:sz w:val="24"/>
          <w:szCs w:val="24"/>
          <w:lang w:val="en-AU" w:eastAsia="pl-PL"/>
        </w:rPr>
        <w:t xml:space="preserve"> faculty. The educational system is oriented towards checking and assessing the achievement of teaching goals. We can distinguish two main purposes of assessment:</w:t>
      </w:r>
    </w:p>
    <w:p w:rsidR="00B11DC0" w:rsidRPr="009A0954" w:rsidRDefault="00B11DC0" w:rsidP="00000F0B">
      <w:pPr>
        <w:pStyle w:val="Akapitzlist"/>
        <w:numPr>
          <w:ilvl w:val="0"/>
          <w:numId w:val="12"/>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9A0954">
        <w:rPr>
          <w:rFonts w:ascii="Times New Roman" w:eastAsia="Times New Roman" w:hAnsi="Times New Roman" w:cs="Times New Roman"/>
          <w:color w:val="000000"/>
          <w:sz w:val="24"/>
          <w:szCs w:val="24"/>
          <w:lang w:val="en-AU" w:eastAsia="pl-PL"/>
        </w:rPr>
        <w:t>educational - helps to determine the extent to which the student has met the program requirements</w:t>
      </w:r>
    </w:p>
    <w:p w:rsidR="00B11DC0" w:rsidRPr="009A0954" w:rsidRDefault="00B11DC0" w:rsidP="00000F0B">
      <w:pPr>
        <w:pStyle w:val="Akapitzlist"/>
        <w:numPr>
          <w:ilvl w:val="0"/>
          <w:numId w:val="12"/>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9A0954">
        <w:rPr>
          <w:rFonts w:ascii="Times New Roman" w:eastAsia="Times New Roman" w:hAnsi="Times New Roman" w:cs="Times New Roman"/>
          <w:color w:val="000000"/>
          <w:sz w:val="24"/>
          <w:szCs w:val="24"/>
          <w:lang w:val="en-AU" w:eastAsia="pl-PL"/>
        </w:rPr>
        <w:t xml:space="preserve">social - describes the student's development in relation to changes regulated by norms and rules of </w:t>
      </w:r>
      <w:r w:rsidR="009A0954" w:rsidRPr="009A0954">
        <w:rPr>
          <w:rFonts w:ascii="Times New Roman" w:eastAsia="Times New Roman" w:hAnsi="Times New Roman" w:cs="Times New Roman"/>
          <w:color w:val="000000"/>
          <w:sz w:val="24"/>
          <w:szCs w:val="24"/>
          <w:lang w:val="en-AU" w:eastAsia="pl-PL"/>
        </w:rPr>
        <w:t>behaviour</w:t>
      </w:r>
      <w:r w:rsidRPr="009A0954">
        <w:rPr>
          <w:rFonts w:ascii="Times New Roman" w:eastAsia="Times New Roman" w:hAnsi="Times New Roman" w:cs="Times New Roman"/>
          <w:color w:val="000000"/>
          <w:sz w:val="24"/>
          <w:szCs w:val="24"/>
          <w:lang w:val="en-AU" w:eastAsia="pl-PL"/>
        </w:rPr>
        <w:t> at a given educational level</w:t>
      </w:r>
    </w:p>
    <w:p w:rsidR="00B11DC0" w:rsidRPr="00B11DC0" w:rsidRDefault="00B11DC0" w:rsidP="00000F0B">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B11DC0">
        <w:rPr>
          <w:rFonts w:ascii="Times New Roman" w:eastAsia="Times New Roman" w:hAnsi="Times New Roman" w:cs="Times New Roman"/>
          <w:color w:val="000000"/>
          <w:sz w:val="24"/>
          <w:szCs w:val="24"/>
          <w:lang w:val="en-AU" w:eastAsia="pl-PL"/>
        </w:rPr>
        <w:t>So assessment is an integral part of the teaching and learning process. It can also be said that this is primarily the process of collecting information abo</w:t>
      </w:r>
      <w:r w:rsidR="009A0954">
        <w:rPr>
          <w:rFonts w:ascii="Times New Roman" w:eastAsia="Times New Roman" w:hAnsi="Times New Roman" w:cs="Times New Roman"/>
          <w:color w:val="000000"/>
          <w:sz w:val="24"/>
          <w:szCs w:val="24"/>
          <w:lang w:val="en-AU" w:eastAsia="pl-PL"/>
        </w:rPr>
        <w:t>ut the student by the teacher. Actions undertaken by the teacher</w:t>
      </w:r>
      <w:r w:rsidR="009A0954" w:rsidRPr="00B11DC0">
        <w:rPr>
          <w:rFonts w:ascii="Times New Roman" w:eastAsia="Times New Roman" w:hAnsi="Times New Roman" w:cs="Times New Roman"/>
          <w:color w:val="000000"/>
          <w:sz w:val="24"/>
          <w:szCs w:val="24"/>
          <w:lang w:val="en-AU" w:eastAsia="pl-PL"/>
        </w:rPr>
        <w:t xml:space="preserve"> </w:t>
      </w:r>
      <w:r w:rsidRPr="00B11DC0">
        <w:rPr>
          <w:rFonts w:ascii="Times New Roman" w:eastAsia="Times New Roman" w:hAnsi="Times New Roman" w:cs="Times New Roman"/>
          <w:color w:val="000000"/>
          <w:sz w:val="24"/>
          <w:szCs w:val="24"/>
          <w:lang w:val="en-AU" w:eastAsia="pl-PL"/>
        </w:rPr>
        <w:t>should serve to promote the development of career</w:t>
      </w:r>
      <w:r w:rsidR="009A0954">
        <w:rPr>
          <w:rFonts w:ascii="Times New Roman" w:eastAsia="Times New Roman" w:hAnsi="Times New Roman" w:cs="Times New Roman"/>
          <w:color w:val="000000"/>
          <w:sz w:val="24"/>
          <w:szCs w:val="24"/>
          <w:lang w:val="en-AU" w:eastAsia="pl-PL"/>
        </w:rPr>
        <w:t xml:space="preserve"> of</w:t>
      </w:r>
      <w:r w:rsidRPr="00B11DC0">
        <w:rPr>
          <w:rFonts w:ascii="Times New Roman" w:eastAsia="Times New Roman" w:hAnsi="Times New Roman" w:cs="Times New Roman"/>
          <w:color w:val="000000"/>
          <w:sz w:val="24"/>
          <w:szCs w:val="24"/>
          <w:lang w:val="en-AU" w:eastAsia="pl-PL"/>
        </w:rPr>
        <w:t> the student, and at the same time</w:t>
      </w:r>
      <w:r w:rsidR="009A0954">
        <w:rPr>
          <w:rFonts w:ascii="Times New Roman" w:eastAsia="Times New Roman" w:hAnsi="Times New Roman" w:cs="Times New Roman"/>
          <w:color w:val="000000"/>
          <w:sz w:val="24"/>
          <w:szCs w:val="24"/>
          <w:lang w:val="en-AU" w:eastAsia="pl-PL"/>
        </w:rPr>
        <w:t>,</w:t>
      </w:r>
      <w:r w:rsidRPr="00B11DC0">
        <w:rPr>
          <w:rFonts w:ascii="Times New Roman" w:eastAsia="Times New Roman" w:hAnsi="Times New Roman" w:cs="Times New Roman"/>
          <w:color w:val="000000"/>
          <w:sz w:val="24"/>
          <w:szCs w:val="24"/>
          <w:lang w:val="en-AU" w:eastAsia="pl-PL"/>
        </w:rPr>
        <w:t> motivating him for further development activities and this is what </w:t>
      </w:r>
      <w:r w:rsidRPr="00B11DC0">
        <w:rPr>
          <w:rFonts w:ascii="Times New Roman" w:eastAsia="Times New Roman" w:hAnsi="Times New Roman" w:cs="Times New Roman"/>
          <w:color w:val="000000"/>
          <w:sz w:val="24"/>
          <w:szCs w:val="24"/>
          <w:shd w:val="clear" w:color="auto" w:fill="FFFFFF"/>
          <w:lang w:val="en-AU" w:eastAsia="pl-PL"/>
        </w:rPr>
        <w:t>formative assessment </w:t>
      </w:r>
      <w:r w:rsidR="009A0954">
        <w:rPr>
          <w:rFonts w:ascii="Times New Roman" w:eastAsia="Times New Roman" w:hAnsi="Times New Roman" w:cs="Times New Roman"/>
          <w:color w:val="000000"/>
          <w:sz w:val="24"/>
          <w:szCs w:val="24"/>
          <w:shd w:val="clear" w:color="auto" w:fill="FFFFFF"/>
          <w:lang w:val="en-AU" w:eastAsia="pl-PL"/>
        </w:rPr>
        <w:t>is</w:t>
      </w:r>
      <w:r w:rsidRPr="00B11DC0">
        <w:rPr>
          <w:rFonts w:ascii="Times New Roman" w:eastAsia="Times New Roman" w:hAnsi="Times New Roman" w:cs="Times New Roman"/>
          <w:color w:val="000000"/>
          <w:sz w:val="24"/>
          <w:szCs w:val="24"/>
          <w:shd w:val="clear" w:color="auto" w:fill="FFFFFF"/>
          <w:lang w:val="en-AU" w:eastAsia="pl-PL"/>
        </w:rPr>
        <w:t>. Formative assessment is </w:t>
      </w:r>
      <w:r w:rsidR="009A0954">
        <w:rPr>
          <w:rFonts w:ascii="Times New Roman" w:eastAsia="Times New Roman" w:hAnsi="Times New Roman" w:cs="Times New Roman"/>
          <w:color w:val="000000"/>
          <w:sz w:val="24"/>
          <w:szCs w:val="24"/>
          <w:shd w:val="clear" w:color="auto" w:fill="FFFFFF"/>
          <w:lang w:val="en-AU" w:eastAsia="pl-PL"/>
        </w:rPr>
        <w:t>checking</w:t>
      </w:r>
      <w:r w:rsidRPr="00B11DC0">
        <w:rPr>
          <w:rFonts w:ascii="Times New Roman" w:eastAsia="Times New Roman" w:hAnsi="Times New Roman" w:cs="Times New Roman"/>
          <w:color w:val="000000"/>
          <w:sz w:val="24"/>
          <w:szCs w:val="24"/>
          <w:shd w:val="clear" w:color="auto" w:fill="FFFFFF"/>
          <w:lang w:val="en-AU" w:eastAsia="pl-PL"/>
        </w:rPr>
        <w:t xml:space="preserve"> the student's progress and </w:t>
      </w:r>
      <w:r w:rsidR="009A0954">
        <w:rPr>
          <w:rFonts w:ascii="Times New Roman" w:eastAsia="Times New Roman" w:hAnsi="Times New Roman" w:cs="Times New Roman"/>
          <w:color w:val="000000"/>
          <w:sz w:val="24"/>
          <w:szCs w:val="24"/>
          <w:shd w:val="clear" w:color="auto" w:fill="FFFFFF"/>
          <w:lang w:val="en-AU" w:eastAsia="pl-PL"/>
        </w:rPr>
        <w:t>confirmation if</w:t>
      </w:r>
      <w:r w:rsidRPr="00B11DC0">
        <w:rPr>
          <w:rFonts w:ascii="Times New Roman" w:eastAsia="Times New Roman" w:hAnsi="Times New Roman" w:cs="Times New Roman"/>
          <w:color w:val="000000"/>
          <w:sz w:val="24"/>
          <w:szCs w:val="24"/>
          <w:shd w:val="clear" w:color="auto" w:fill="FFFFFF"/>
          <w:lang w:val="en-AU" w:eastAsia="pl-PL"/>
        </w:rPr>
        <w:t> the issues have been understood by him in such a way as to show him what he can do and what to learn next. </w:t>
      </w:r>
      <w:r w:rsidRPr="00B11DC0">
        <w:rPr>
          <w:rFonts w:ascii="Times New Roman" w:eastAsia="Times New Roman" w:hAnsi="Times New Roman" w:cs="Times New Roman"/>
          <w:color w:val="000000"/>
          <w:sz w:val="24"/>
          <w:szCs w:val="24"/>
          <w:lang w:val="en-AU" w:eastAsia="pl-PL"/>
        </w:rPr>
        <w:t>Formative assessment is a very effective way of increasing student achievement and formative assessment is at the forefront of the most beneficial teaching interventions by many education professionals. Not without reason i</w:t>
      </w:r>
      <w:r w:rsidR="009A0954">
        <w:rPr>
          <w:rFonts w:ascii="Times New Roman" w:eastAsia="Times New Roman" w:hAnsi="Times New Roman" w:cs="Times New Roman"/>
          <w:color w:val="000000"/>
          <w:sz w:val="24"/>
          <w:szCs w:val="24"/>
          <w:lang w:val="en-AU" w:eastAsia="pl-PL"/>
        </w:rPr>
        <w:t>t is called parallel "evaluation that</w:t>
      </w:r>
      <w:r w:rsidRPr="00B11DC0">
        <w:rPr>
          <w:rFonts w:ascii="Times New Roman" w:eastAsia="Times New Roman" w:hAnsi="Times New Roman" w:cs="Times New Roman"/>
          <w:color w:val="000000"/>
          <w:sz w:val="24"/>
          <w:szCs w:val="24"/>
          <w:lang w:val="en-AU" w:eastAsia="pl-PL"/>
        </w:rPr>
        <w:t xml:space="preserve"> helps to learn", and its effectiveness is verified by </w:t>
      </w:r>
      <w:r w:rsidR="009A0954">
        <w:rPr>
          <w:rFonts w:ascii="Times New Roman" w:eastAsia="Times New Roman" w:hAnsi="Times New Roman" w:cs="Times New Roman"/>
          <w:color w:val="000000"/>
          <w:sz w:val="24"/>
          <w:szCs w:val="24"/>
          <w:lang w:val="en-AU" w:eastAsia="pl-PL"/>
        </w:rPr>
        <w:t>improvement of</w:t>
      </w:r>
      <w:r w:rsidRPr="00B11DC0">
        <w:rPr>
          <w:rFonts w:ascii="Times New Roman" w:eastAsia="Times New Roman" w:hAnsi="Times New Roman" w:cs="Times New Roman"/>
          <w:color w:val="000000"/>
          <w:sz w:val="24"/>
          <w:szCs w:val="24"/>
          <w:lang w:val="en-AU" w:eastAsia="pl-PL"/>
        </w:rPr>
        <w:t> learning outcomes, preparation for learning throughout life, and equal educational opportunities. An effective method requires proper preparation and implementation. There are a number of rules that must be followed</w:t>
      </w:r>
      <w:r w:rsidR="009A0954">
        <w:rPr>
          <w:rFonts w:ascii="Times New Roman" w:eastAsia="Times New Roman" w:hAnsi="Times New Roman" w:cs="Times New Roman"/>
          <w:color w:val="000000"/>
          <w:sz w:val="24"/>
          <w:szCs w:val="24"/>
          <w:lang w:val="en-AU" w:eastAsia="pl-PL"/>
        </w:rPr>
        <w:t>,</w:t>
      </w:r>
      <w:r w:rsidRPr="00B11DC0">
        <w:rPr>
          <w:rFonts w:ascii="Times New Roman" w:eastAsia="Times New Roman" w:hAnsi="Times New Roman" w:cs="Times New Roman"/>
          <w:color w:val="000000"/>
          <w:sz w:val="24"/>
          <w:szCs w:val="24"/>
          <w:lang w:val="en-AU" w:eastAsia="pl-PL"/>
        </w:rPr>
        <w:t xml:space="preserve"> in order for the formative assessment process</w:t>
      </w:r>
      <w:r w:rsidR="009A0954">
        <w:rPr>
          <w:rFonts w:ascii="Times New Roman" w:eastAsia="Times New Roman" w:hAnsi="Times New Roman" w:cs="Times New Roman"/>
          <w:color w:val="000000"/>
          <w:sz w:val="24"/>
          <w:szCs w:val="24"/>
          <w:lang w:val="en-AU" w:eastAsia="pl-PL"/>
        </w:rPr>
        <w:t>,</w:t>
      </w:r>
      <w:r w:rsidRPr="00B11DC0">
        <w:rPr>
          <w:rFonts w:ascii="Times New Roman" w:eastAsia="Times New Roman" w:hAnsi="Times New Roman" w:cs="Times New Roman"/>
          <w:color w:val="000000"/>
          <w:sz w:val="24"/>
          <w:szCs w:val="24"/>
          <w:lang w:val="en-AU" w:eastAsia="pl-PL"/>
        </w:rPr>
        <w:t xml:space="preserve"> to be successful.</w:t>
      </w:r>
      <w:r w:rsidRPr="00B11DC0">
        <w:rPr>
          <w:rFonts w:ascii="Times New Roman" w:eastAsia="Times New Roman" w:hAnsi="Times New Roman" w:cs="Times New Roman"/>
          <w:color w:val="000000"/>
          <w:sz w:val="24"/>
          <w:szCs w:val="24"/>
          <w:shd w:val="clear" w:color="auto" w:fill="FFFFFF"/>
          <w:lang w:val="en-AU" w:eastAsia="pl-PL"/>
        </w:rPr>
        <w:t> </w:t>
      </w:r>
    </w:p>
    <w:p w:rsidR="00DF58EC" w:rsidRPr="00DF58EC" w:rsidRDefault="00DF58EC" w:rsidP="00000F0B">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t>Well-conducted process of </w:t>
      </w:r>
      <w:r>
        <w:rPr>
          <w:rFonts w:ascii="Times New Roman" w:eastAsia="Times New Roman" w:hAnsi="Times New Roman" w:cs="Times New Roman"/>
          <w:color w:val="000000"/>
          <w:sz w:val="24"/>
          <w:szCs w:val="24"/>
          <w:lang w:val="en-AU" w:eastAsia="pl-PL"/>
        </w:rPr>
        <w:t>formative assessment:</w:t>
      </w:r>
    </w:p>
    <w:p w:rsidR="00DF58EC" w:rsidRPr="00DF58EC"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lastRenderedPageBreak/>
        <w:t>Must be linked to good teaching and learning planning. When planning a lesson, the lecturer determines the goals and assessment criteria. It is essential to communicate information to students in an understandable and strict manner. The schema should include:</w:t>
      </w:r>
      <w:r w:rsidRPr="00DF58EC">
        <w:rPr>
          <w:rFonts w:ascii="Times New Roman" w:eastAsia="Times New Roman" w:hAnsi="Times New Roman" w:cs="Times New Roman"/>
          <w:color w:val="000000"/>
          <w:sz w:val="14"/>
          <w:szCs w:val="14"/>
          <w:lang w:val="en-AU" w:eastAsia="pl-PL"/>
        </w:rPr>
        <w:t>      </w:t>
      </w:r>
      <w:r w:rsidRPr="00DF58EC">
        <w:rPr>
          <w:rFonts w:ascii="Times New Roman" w:eastAsia="Times New Roman" w:hAnsi="Times New Roman" w:cs="Times New Roman"/>
          <w:color w:val="000000"/>
          <w:sz w:val="24"/>
          <w:szCs w:val="24"/>
          <w:lang w:val="en-AU" w:eastAsia="pl-PL"/>
        </w:rPr>
        <w:br/>
      </w:r>
    </w:p>
    <w:p w:rsidR="00DF58EC" w:rsidRPr="00DF58EC" w:rsidRDefault="00DF58EC" w:rsidP="00000F0B">
      <w:pPr>
        <w:pStyle w:val="Akapitzlist"/>
        <w:numPr>
          <w:ilvl w:val="0"/>
          <w:numId w:val="12"/>
        </w:numPr>
        <w:shd w:val="clear" w:color="auto" w:fill="FFFFFF"/>
        <w:spacing w:after="0" w:line="360" w:lineRule="auto"/>
        <w:ind w:left="1985"/>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t>what the student did well,</w:t>
      </w:r>
      <w:r w:rsidRPr="00DF58EC">
        <w:rPr>
          <w:rFonts w:ascii="Times New Roman" w:eastAsia="Times New Roman" w:hAnsi="Times New Roman" w:cs="Times New Roman"/>
          <w:color w:val="000000"/>
          <w:sz w:val="14"/>
          <w:szCs w:val="14"/>
          <w:lang w:val="en-AU" w:eastAsia="pl-PL"/>
        </w:rPr>
        <w:t>                                                                                       </w:t>
      </w:r>
    </w:p>
    <w:p w:rsidR="00DF58EC" w:rsidRPr="00DF58EC" w:rsidRDefault="00DF58EC" w:rsidP="00000F0B">
      <w:pPr>
        <w:pStyle w:val="Akapitzlist"/>
        <w:numPr>
          <w:ilvl w:val="0"/>
          <w:numId w:val="12"/>
        </w:numPr>
        <w:shd w:val="clear" w:color="auto" w:fill="FFFFFF"/>
        <w:spacing w:after="0" w:line="360" w:lineRule="auto"/>
        <w:ind w:left="1985"/>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t>what needs to be improved,</w:t>
      </w:r>
      <w:r w:rsidRPr="00DF58EC">
        <w:rPr>
          <w:rFonts w:ascii="Times New Roman" w:eastAsia="Times New Roman" w:hAnsi="Times New Roman" w:cs="Times New Roman"/>
          <w:color w:val="000000"/>
          <w:sz w:val="14"/>
          <w:szCs w:val="14"/>
          <w:lang w:val="en-AU" w:eastAsia="pl-PL"/>
        </w:rPr>
        <w:t>                                                                                       </w:t>
      </w:r>
    </w:p>
    <w:p w:rsidR="00DF58EC" w:rsidRPr="00DF58EC" w:rsidRDefault="00DF58EC" w:rsidP="00000F0B">
      <w:pPr>
        <w:pStyle w:val="Akapitzlist"/>
        <w:numPr>
          <w:ilvl w:val="0"/>
          <w:numId w:val="12"/>
        </w:numPr>
        <w:shd w:val="clear" w:color="auto" w:fill="FFFFFF"/>
        <w:spacing w:after="0" w:line="360" w:lineRule="auto"/>
        <w:ind w:left="1985"/>
        <w:jc w:val="both"/>
        <w:rPr>
          <w:rFonts w:ascii="Times New Roman" w:eastAsia="Times New Roman" w:hAnsi="Times New Roman" w:cs="Times New Roman"/>
          <w:color w:val="000000"/>
          <w:sz w:val="24"/>
          <w:szCs w:val="24"/>
          <w:lang w:eastAsia="pl-PL"/>
        </w:rPr>
      </w:pPr>
      <w:proofErr w:type="spellStart"/>
      <w:r w:rsidRPr="00DF58EC">
        <w:rPr>
          <w:rFonts w:ascii="Times New Roman" w:eastAsia="Times New Roman" w:hAnsi="Times New Roman" w:cs="Times New Roman"/>
          <w:color w:val="000000"/>
          <w:sz w:val="24"/>
          <w:szCs w:val="24"/>
          <w:lang w:eastAsia="pl-PL"/>
        </w:rPr>
        <w:t>how</w:t>
      </w:r>
      <w:proofErr w:type="spellEnd"/>
      <w:r w:rsidRPr="00DF58EC">
        <w:rPr>
          <w:rFonts w:ascii="Times New Roman" w:eastAsia="Times New Roman" w:hAnsi="Times New Roman" w:cs="Times New Roman"/>
          <w:color w:val="000000"/>
          <w:sz w:val="24"/>
          <w:szCs w:val="24"/>
          <w:lang w:eastAsia="pl-PL"/>
        </w:rPr>
        <w:t xml:space="preserve"> to improve,</w:t>
      </w:r>
      <w:r w:rsidRPr="00DF58EC">
        <w:rPr>
          <w:rFonts w:ascii="Times New Roman" w:eastAsia="Times New Roman" w:hAnsi="Times New Roman" w:cs="Times New Roman"/>
          <w:color w:val="000000"/>
          <w:sz w:val="14"/>
          <w:szCs w:val="14"/>
          <w:lang w:eastAsia="pl-PL"/>
        </w:rPr>
        <w:t>                                                                                       </w:t>
      </w:r>
    </w:p>
    <w:p w:rsidR="00DF58EC" w:rsidRPr="00DF58EC" w:rsidRDefault="00DF58EC" w:rsidP="00000F0B">
      <w:pPr>
        <w:pStyle w:val="Akapitzlist"/>
        <w:numPr>
          <w:ilvl w:val="0"/>
          <w:numId w:val="12"/>
        </w:numPr>
        <w:shd w:val="clear" w:color="auto" w:fill="FFFFFF"/>
        <w:spacing w:after="225" w:line="360" w:lineRule="auto"/>
        <w:ind w:left="1985"/>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t>tips on how the student is to develop</w:t>
      </w:r>
      <w:r w:rsidRPr="00DF58EC">
        <w:rPr>
          <w:rFonts w:ascii="Times New Roman" w:eastAsia="Times New Roman" w:hAnsi="Times New Roman" w:cs="Times New Roman"/>
          <w:color w:val="000000"/>
          <w:sz w:val="14"/>
          <w:szCs w:val="14"/>
          <w:lang w:val="en-AU" w:eastAsia="pl-PL"/>
        </w:rPr>
        <w:t>        </w:t>
      </w:r>
    </w:p>
    <w:p w:rsidR="00DF58EC" w:rsidRPr="00DF58EC" w:rsidRDefault="00DF58EC" w:rsidP="00000F0B">
      <w:pPr>
        <w:pStyle w:val="Akapitzlist"/>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14"/>
          <w:szCs w:val="14"/>
          <w:lang w:val="en-AU" w:eastAsia="pl-PL"/>
        </w:rPr>
        <w:t>                                                                                </w:t>
      </w:r>
      <w:r w:rsidRPr="00DF58EC">
        <w:rPr>
          <w:rFonts w:ascii="Times New Roman" w:eastAsia="Times New Roman" w:hAnsi="Times New Roman" w:cs="Times New Roman"/>
          <w:color w:val="000000"/>
          <w:sz w:val="24"/>
          <w:szCs w:val="24"/>
          <w:lang w:val="en-AU" w:eastAsia="pl-PL"/>
        </w:rPr>
        <w:t> </w:t>
      </w:r>
    </w:p>
    <w:p w:rsidR="00584807" w:rsidRPr="00584807"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F58EC">
        <w:rPr>
          <w:rFonts w:ascii="Times New Roman" w:eastAsia="Times New Roman" w:hAnsi="Times New Roman" w:cs="Times New Roman"/>
          <w:color w:val="000000"/>
          <w:sz w:val="24"/>
          <w:szCs w:val="24"/>
          <w:lang w:val="en-AU" w:eastAsia="pl-PL"/>
        </w:rPr>
        <w:t>It focuses on the way in which students learn, obtain information from them  about what </w:t>
      </w:r>
      <w:r>
        <w:rPr>
          <w:rFonts w:ascii="Times New Roman" w:eastAsia="Times New Roman" w:hAnsi="Times New Roman" w:cs="Times New Roman"/>
          <w:color w:val="000000"/>
          <w:sz w:val="24"/>
          <w:szCs w:val="24"/>
          <w:lang w:val="en-AU" w:eastAsia="pl-PL"/>
        </w:rPr>
        <w:t>is helpful for them in learning process and prepares</w:t>
      </w:r>
      <w:r w:rsidRPr="00DF58EC">
        <w:rPr>
          <w:rFonts w:ascii="Times New Roman" w:eastAsia="Times New Roman" w:hAnsi="Times New Roman" w:cs="Times New Roman"/>
          <w:color w:val="000000"/>
          <w:sz w:val="24"/>
          <w:szCs w:val="24"/>
          <w:lang w:val="en-AU" w:eastAsia="pl-PL"/>
        </w:rPr>
        <w:t xml:space="preserve"> material</w:t>
      </w:r>
      <w:r>
        <w:rPr>
          <w:rFonts w:ascii="Times New Roman" w:eastAsia="Times New Roman" w:hAnsi="Times New Roman" w:cs="Times New Roman"/>
          <w:color w:val="000000"/>
          <w:sz w:val="24"/>
          <w:szCs w:val="24"/>
          <w:lang w:val="en-AU" w:eastAsia="pl-PL"/>
        </w:rPr>
        <w:t>s considering that</w:t>
      </w:r>
      <w:r w:rsidRPr="00DF58EC">
        <w:rPr>
          <w:rFonts w:ascii="Times New Roman" w:eastAsia="Times New Roman" w:hAnsi="Times New Roman" w:cs="Times New Roman"/>
          <w:color w:val="000000"/>
          <w:sz w:val="24"/>
          <w:szCs w:val="24"/>
          <w:lang w:val="en-AU" w:eastAsia="pl-PL"/>
        </w:rPr>
        <w:t xml:space="preserve"> information. It </w:t>
      </w:r>
      <w:r>
        <w:rPr>
          <w:rFonts w:ascii="Times New Roman" w:eastAsia="Times New Roman" w:hAnsi="Times New Roman" w:cs="Times New Roman"/>
          <w:color w:val="000000"/>
          <w:sz w:val="24"/>
          <w:szCs w:val="24"/>
          <w:lang w:val="en-AU" w:eastAsia="pl-PL"/>
        </w:rPr>
        <w:t>would be also important that both </w:t>
      </w:r>
      <w:r w:rsidRPr="00DF58EC">
        <w:rPr>
          <w:rFonts w:ascii="Times New Roman" w:eastAsia="Times New Roman" w:hAnsi="Times New Roman" w:cs="Times New Roman"/>
          <w:color w:val="000000"/>
          <w:sz w:val="24"/>
          <w:szCs w:val="24"/>
          <w:lang w:val="en-AU" w:eastAsia="pl-PL"/>
        </w:rPr>
        <w:t>teacher </w:t>
      </w:r>
      <w:r>
        <w:rPr>
          <w:rFonts w:ascii="Times New Roman" w:eastAsia="Times New Roman" w:hAnsi="Times New Roman" w:cs="Times New Roman"/>
          <w:color w:val="000000"/>
          <w:sz w:val="24"/>
          <w:szCs w:val="24"/>
          <w:lang w:val="en-AU" w:eastAsia="pl-PL"/>
        </w:rPr>
        <w:t>and students concentrate on</w:t>
      </w:r>
      <w:r w:rsidRPr="00DF58EC">
        <w:rPr>
          <w:rFonts w:ascii="Times New Roman" w:eastAsia="Times New Roman" w:hAnsi="Times New Roman" w:cs="Times New Roman"/>
          <w:color w:val="000000"/>
          <w:sz w:val="24"/>
          <w:szCs w:val="24"/>
          <w:lang w:val="en-AU" w:eastAsia="pl-PL"/>
        </w:rPr>
        <w:t xml:space="preserve"> </w:t>
      </w:r>
      <w:r w:rsidR="00584807">
        <w:rPr>
          <w:rFonts w:ascii="Times New Roman" w:eastAsia="Times New Roman" w:hAnsi="Times New Roman" w:cs="Times New Roman"/>
          <w:color w:val="000000"/>
          <w:sz w:val="24"/>
          <w:szCs w:val="24"/>
          <w:lang w:val="en-AU" w:eastAsia="pl-PL"/>
        </w:rPr>
        <w:t xml:space="preserve">to the process, not only on </w:t>
      </w:r>
      <w:r w:rsidRPr="00DF58EC">
        <w:rPr>
          <w:rFonts w:ascii="Times New Roman" w:eastAsia="Times New Roman" w:hAnsi="Times New Roman" w:cs="Times New Roman"/>
          <w:color w:val="000000"/>
          <w:sz w:val="24"/>
          <w:szCs w:val="24"/>
          <w:lang w:val="en-AU" w:eastAsia="pl-PL"/>
        </w:rPr>
        <w:t>result </w:t>
      </w:r>
      <w:r w:rsidR="00584807">
        <w:rPr>
          <w:rFonts w:ascii="Times New Roman" w:eastAsia="Times New Roman" w:hAnsi="Times New Roman" w:cs="Times New Roman"/>
          <w:color w:val="000000"/>
          <w:sz w:val="24"/>
          <w:szCs w:val="24"/>
          <w:lang w:val="en-AU" w:eastAsia="pl-PL"/>
        </w:rPr>
        <w:t>itself</w:t>
      </w:r>
      <w:r w:rsidRPr="00DF58EC">
        <w:rPr>
          <w:rFonts w:ascii="Times New Roman" w:eastAsia="Times New Roman" w:hAnsi="Times New Roman" w:cs="Times New Roman"/>
          <w:color w:val="000000"/>
          <w:sz w:val="24"/>
          <w:szCs w:val="24"/>
          <w:lang w:val="en-AU" w:eastAsia="pl-PL"/>
        </w:rPr>
        <w:t>.</w:t>
      </w:r>
      <w:r w:rsidRPr="00DF58EC">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hd w:val="clear" w:color="auto" w:fill="FFFFFF"/>
        <w:spacing w:after="225" w:line="360" w:lineRule="auto"/>
        <w:jc w:val="both"/>
        <w:rPr>
          <w:rFonts w:ascii="Times New Roman" w:eastAsia="Times New Roman" w:hAnsi="Times New Roman" w:cs="Times New Roman"/>
          <w:color w:val="000000"/>
          <w:sz w:val="24"/>
          <w:szCs w:val="24"/>
          <w:lang w:val="en-AU" w:eastAsia="pl-PL"/>
        </w:rPr>
      </w:pPr>
    </w:p>
    <w:p w:rsidR="00584807" w:rsidRPr="00584807"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Plays a vit</w:t>
      </w:r>
      <w:r w:rsidR="00584807">
        <w:rPr>
          <w:rFonts w:ascii="Times New Roman" w:eastAsia="Times New Roman" w:hAnsi="Times New Roman" w:cs="Times New Roman"/>
          <w:color w:val="000000"/>
          <w:sz w:val="24"/>
          <w:szCs w:val="24"/>
          <w:lang w:val="en-AU" w:eastAsia="pl-PL"/>
        </w:rPr>
        <w:t>al role in the learning process</w:t>
      </w:r>
      <w:r w:rsidRPr="00584807">
        <w:rPr>
          <w:rFonts w:ascii="Times New Roman" w:eastAsia="Times New Roman" w:hAnsi="Times New Roman" w:cs="Times New Roman"/>
          <w:color w:val="000000"/>
          <w:sz w:val="24"/>
          <w:szCs w:val="24"/>
          <w:lang w:val="en-AU" w:eastAsia="pl-PL"/>
        </w:rPr>
        <w:t>, ranging from planning to achievement assessment. As a result, students can improve up to date and improve their work , and as a consequence - reaches </w:t>
      </w:r>
      <w:r w:rsidR="00584807" w:rsidRPr="00584807">
        <w:rPr>
          <w:rFonts w:ascii="Times New Roman" w:eastAsia="Times New Roman" w:hAnsi="Times New Roman" w:cs="Times New Roman"/>
          <w:color w:val="000000"/>
          <w:sz w:val="24"/>
          <w:szCs w:val="24"/>
          <w:lang w:val="en-AU" w:eastAsia="pl-PL"/>
        </w:rPr>
        <w:t xml:space="preserve"> </w:t>
      </w:r>
      <w:r w:rsidRPr="00584807">
        <w:rPr>
          <w:rFonts w:ascii="Times New Roman" w:eastAsia="Times New Roman" w:hAnsi="Times New Roman" w:cs="Times New Roman"/>
          <w:color w:val="000000"/>
          <w:sz w:val="24"/>
          <w:szCs w:val="24"/>
          <w:lang w:val="en-AU" w:eastAsia="pl-PL"/>
        </w:rPr>
        <w:t>better results.</w:t>
      </w:r>
      <w:r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Times New Roman" w:eastAsia="Times New Roman" w:hAnsi="Times New Roman" w:cs="Times New Roman"/>
          <w:color w:val="000000"/>
          <w:sz w:val="24"/>
          <w:szCs w:val="24"/>
          <w:lang w:val="en-AU" w:eastAsia="pl-PL"/>
        </w:rPr>
      </w:pPr>
    </w:p>
    <w:p w:rsidR="00584807" w:rsidRPr="00584807" w:rsidRDefault="00584807"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C</w:t>
      </w:r>
      <w:r w:rsidR="00DF58EC" w:rsidRPr="00584807">
        <w:rPr>
          <w:rFonts w:ascii="Times New Roman" w:eastAsia="Times New Roman" w:hAnsi="Times New Roman" w:cs="Times New Roman"/>
          <w:color w:val="000000"/>
          <w:sz w:val="24"/>
          <w:szCs w:val="24"/>
          <w:lang w:val="en-AU" w:eastAsia="pl-PL"/>
        </w:rPr>
        <w:t xml:space="preserve">orresponds to the best </w:t>
      </w:r>
      <w:r w:rsidRPr="00584807">
        <w:rPr>
          <w:rFonts w:ascii="Times New Roman" w:eastAsia="Times New Roman" w:hAnsi="Times New Roman" w:cs="Times New Roman"/>
          <w:color w:val="000000"/>
          <w:sz w:val="24"/>
          <w:szCs w:val="24"/>
          <w:lang w:val="en-AU" w:eastAsia="pl-PL"/>
        </w:rPr>
        <w:t xml:space="preserve">didactical </w:t>
      </w:r>
      <w:r w:rsidR="00DF58EC" w:rsidRPr="00584807">
        <w:rPr>
          <w:rFonts w:ascii="Times New Roman" w:eastAsia="Times New Roman" w:hAnsi="Times New Roman" w:cs="Times New Roman"/>
          <w:color w:val="000000"/>
          <w:sz w:val="24"/>
          <w:szCs w:val="24"/>
          <w:lang w:val="en-AU" w:eastAsia="pl-PL"/>
        </w:rPr>
        <w:t>princ</w:t>
      </w:r>
      <w:r w:rsidRPr="00584807">
        <w:rPr>
          <w:rFonts w:ascii="Times New Roman" w:eastAsia="Times New Roman" w:hAnsi="Times New Roman" w:cs="Times New Roman"/>
          <w:color w:val="000000"/>
          <w:sz w:val="24"/>
          <w:szCs w:val="24"/>
          <w:lang w:val="en-AU" w:eastAsia="pl-PL"/>
        </w:rPr>
        <w:t xml:space="preserve">iples. </w:t>
      </w:r>
      <w:r w:rsidR="00DF58EC" w:rsidRPr="00584807">
        <w:rPr>
          <w:rFonts w:ascii="Times New Roman" w:eastAsia="Times New Roman" w:hAnsi="Times New Roman" w:cs="Times New Roman"/>
          <w:color w:val="000000"/>
          <w:sz w:val="24"/>
          <w:szCs w:val="24"/>
          <w:lang w:val="en-AU" w:eastAsia="pl-PL"/>
        </w:rPr>
        <w:t xml:space="preserve">The lecturer plans, observes the learning process, </w:t>
      </w:r>
      <w:r w:rsidRPr="00584807">
        <w:rPr>
          <w:rFonts w:ascii="Times New Roman" w:eastAsia="Times New Roman" w:hAnsi="Times New Roman" w:cs="Times New Roman"/>
          <w:color w:val="000000"/>
          <w:sz w:val="24"/>
          <w:szCs w:val="24"/>
          <w:lang w:val="en-AU" w:eastAsia="pl-PL"/>
        </w:rPr>
        <w:t>analyses</w:t>
      </w:r>
      <w:r w:rsidR="00DF58EC" w:rsidRPr="00584807">
        <w:rPr>
          <w:rFonts w:ascii="Times New Roman" w:eastAsia="Times New Roman" w:hAnsi="Times New Roman" w:cs="Times New Roman"/>
          <w:color w:val="000000"/>
          <w:sz w:val="24"/>
          <w:szCs w:val="24"/>
          <w:lang w:val="en-AU" w:eastAsia="pl-PL"/>
        </w:rPr>
        <w:t xml:space="preserve"> and interprets the information obtained about the course of the process and its results . Then transmits</w:t>
      </w:r>
      <w:r w:rsidRPr="00584807">
        <w:rPr>
          <w:rFonts w:ascii="Times New Roman" w:eastAsia="Times New Roman" w:hAnsi="Times New Roman" w:cs="Times New Roman"/>
          <w:color w:val="000000"/>
          <w:sz w:val="24"/>
          <w:szCs w:val="24"/>
          <w:lang w:val="en-AU" w:eastAsia="pl-PL"/>
        </w:rPr>
        <w:t xml:space="preserve"> to </w:t>
      </w:r>
      <w:r w:rsidR="00DF58EC" w:rsidRPr="00584807">
        <w:rPr>
          <w:rFonts w:ascii="Times New Roman" w:eastAsia="Times New Roman" w:hAnsi="Times New Roman" w:cs="Times New Roman"/>
          <w:color w:val="000000"/>
          <w:sz w:val="24"/>
          <w:szCs w:val="24"/>
          <w:lang w:val="en-AU" w:eastAsia="pl-PL"/>
        </w:rPr>
        <w:t>students i</w:t>
      </w:r>
      <w:r w:rsidRPr="00584807">
        <w:rPr>
          <w:rFonts w:ascii="Times New Roman" w:eastAsia="Times New Roman" w:hAnsi="Times New Roman" w:cs="Times New Roman"/>
          <w:color w:val="000000"/>
          <w:sz w:val="24"/>
          <w:szCs w:val="24"/>
          <w:lang w:val="en-AU" w:eastAsia="pl-PL"/>
        </w:rPr>
        <w:t xml:space="preserve">nformation about their work and </w:t>
      </w:r>
      <w:r w:rsidR="00DF58EC" w:rsidRPr="00584807">
        <w:rPr>
          <w:rFonts w:ascii="Times New Roman" w:eastAsia="Times New Roman" w:hAnsi="Times New Roman" w:cs="Times New Roman"/>
          <w:color w:val="000000"/>
          <w:sz w:val="24"/>
          <w:szCs w:val="24"/>
          <w:lang w:val="en-AU" w:eastAsia="pl-PL"/>
        </w:rPr>
        <w:t>achievements. An important and indispensable element of effective teaching is also building their self-esteem and passing peer assessment.</w:t>
      </w:r>
      <w:r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Times New Roman" w:eastAsia="Times New Roman" w:hAnsi="Times New Roman" w:cs="Times New Roman"/>
          <w:color w:val="000000"/>
          <w:sz w:val="24"/>
          <w:szCs w:val="24"/>
          <w:lang w:val="en-AU" w:eastAsia="pl-PL"/>
        </w:rPr>
      </w:pPr>
    </w:p>
    <w:p w:rsidR="00584807" w:rsidRPr="00584807"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B</w:t>
      </w:r>
      <w:r w:rsidR="00584807">
        <w:rPr>
          <w:rFonts w:ascii="Times New Roman" w:eastAsia="Times New Roman" w:hAnsi="Times New Roman" w:cs="Times New Roman"/>
          <w:color w:val="000000"/>
          <w:sz w:val="24"/>
          <w:szCs w:val="24"/>
          <w:lang w:val="en-AU" w:eastAsia="pl-PL"/>
        </w:rPr>
        <w:t>uilds</w:t>
      </w:r>
      <w:r w:rsidRPr="00584807">
        <w:rPr>
          <w:rFonts w:ascii="Times New Roman" w:eastAsia="Times New Roman" w:hAnsi="Times New Roman" w:cs="Times New Roman"/>
          <w:color w:val="000000"/>
          <w:sz w:val="24"/>
          <w:szCs w:val="24"/>
          <w:lang w:val="en-AU" w:eastAsia="pl-PL"/>
        </w:rPr>
        <w:t xml:space="preserve"> the relationship between the teacher and the student. Comme</w:t>
      </w:r>
      <w:r w:rsidR="00584807">
        <w:rPr>
          <w:rFonts w:ascii="Times New Roman" w:eastAsia="Times New Roman" w:hAnsi="Times New Roman" w:cs="Times New Roman"/>
          <w:color w:val="000000"/>
          <w:sz w:val="24"/>
          <w:szCs w:val="24"/>
          <w:lang w:val="en-AU" w:eastAsia="pl-PL"/>
        </w:rPr>
        <w:t>nts, assessments and opinions made by</w:t>
      </w:r>
      <w:r w:rsidRPr="00584807">
        <w:rPr>
          <w:rFonts w:ascii="Times New Roman" w:eastAsia="Times New Roman" w:hAnsi="Times New Roman" w:cs="Times New Roman"/>
          <w:color w:val="000000"/>
          <w:sz w:val="24"/>
          <w:szCs w:val="24"/>
          <w:lang w:val="en-AU" w:eastAsia="pl-PL"/>
        </w:rPr>
        <w:t xml:space="preserve"> the teacher have a huge impact on the student, his self-confidence and enthusiasm for learning, and the teacher must be aware of this. Feedback sent to the student must be individual. Their aim is to constructively convey an evaluation of his work and its results .</w:t>
      </w:r>
      <w:r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Times New Roman" w:eastAsia="Times New Roman" w:hAnsi="Times New Roman" w:cs="Times New Roman"/>
          <w:color w:val="000000"/>
          <w:sz w:val="24"/>
          <w:szCs w:val="24"/>
          <w:lang w:val="en-AU" w:eastAsia="pl-PL"/>
        </w:rPr>
      </w:pPr>
    </w:p>
    <w:p w:rsidR="00584807" w:rsidRPr="00584807" w:rsidRDefault="00584807"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Motivate students to learn</w:t>
      </w:r>
      <w:r w:rsidR="00DF58EC" w:rsidRPr="00584807">
        <w:rPr>
          <w:rFonts w:ascii="Times New Roman" w:eastAsia="Times New Roman" w:hAnsi="Times New Roman" w:cs="Times New Roman"/>
          <w:color w:val="000000"/>
          <w:sz w:val="24"/>
          <w:szCs w:val="24"/>
          <w:lang w:val="en-AU" w:eastAsia="pl-PL"/>
        </w:rPr>
        <w:t>. </w:t>
      </w:r>
      <w:r>
        <w:rPr>
          <w:rFonts w:ascii="Times New Roman" w:eastAsia="Times New Roman" w:hAnsi="Times New Roman" w:cs="Times New Roman"/>
          <w:color w:val="000000"/>
          <w:sz w:val="24"/>
          <w:szCs w:val="24"/>
          <w:lang w:val="en-AU" w:eastAsia="pl-PL"/>
        </w:rPr>
        <w:t>Comparing</w:t>
      </w:r>
      <w:r w:rsidR="00DF58EC" w:rsidRPr="00584807">
        <w:rPr>
          <w:rFonts w:ascii="Times New Roman" w:eastAsia="Times New Roman" w:hAnsi="Times New Roman" w:cs="Times New Roman"/>
          <w:color w:val="000000"/>
          <w:sz w:val="24"/>
          <w:szCs w:val="24"/>
          <w:lang w:val="en-AU" w:eastAsia="pl-PL"/>
        </w:rPr>
        <w:t xml:space="preserve"> achievements of individual students with the achievements of their peers </w:t>
      </w:r>
      <w:r>
        <w:rPr>
          <w:rFonts w:ascii="Times New Roman" w:eastAsia="Times New Roman" w:hAnsi="Times New Roman" w:cs="Times New Roman"/>
          <w:color w:val="000000"/>
          <w:sz w:val="24"/>
          <w:szCs w:val="24"/>
          <w:lang w:val="en-AU" w:eastAsia="pl-PL"/>
        </w:rPr>
        <w:t xml:space="preserve">is the </w:t>
      </w:r>
      <w:r w:rsidR="00DF58EC" w:rsidRPr="00584807">
        <w:rPr>
          <w:rFonts w:ascii="Times New Roman" w:eastAsia="Times New Roman" w:hAnsi="Times New Roman" w:cs="Times New Roman"/>
          <w:color w:val="000000"/>
          <w:sz w:val="24"/>
          <w:szCs w:val="24"/>
          <w:lang w:val="en-AU" w:eastAsia="pl-PL"/>
        </w:rPr>
        <w:t xml:space="preserve">worst motivator, and thus </w:t>
      </w:r>
      <w:r>
        <w:rPr>
          <w:rFonts w:ascii="Times New Roman" w:eastAsia="Times New Roman" w:hAnsi="Times New Roman" w:cs="Times New Roman"/>
          <w:color w:val="000000"/>
          <w:sz w:val="24"/>
          <w:szCs w:val="24"/>
          <w:lang w:val="en-AU" w:eastAsia="pl-PL"/>
        </w:rPr>
        <w:t xml:space="preserve">it </w:t>
      </w:r>
      <w:r w:rsidR="00DF58EC" w:rsidRPr="00584807">
        <w:rPr>
          <w:rFonts w:ascii="Times New Roman" w:eastAsia="Times New Roman" w:hAnsi="Times New Roman" w:cs="Times New Roman"/>
          <w:color w:val="000000"/>
          <w:sz w:val="24"/>
          <w:szCs w:val="24"/>
          <w:lang w:val="en-AU" w:eastAsia="pl-PL"/>
        </w:rPr>
        <w:t>often </w:t>
      </w:r>
      <w:r>
        <w:rPr>
          <w:rFonts w:ascii="Times New Roman" w:eastAsia="Times New Roman" w:hAnsi="Times New Roman" w:cs="Times New Roman"/>
          <w:color w:val="000000"/>
          <w:sz w:val="24"/>
          <w:szCs w:val="24"/>
          <w:lang w:val="en-AU" w:eastAsia="pl-PL"/>
        </w:rPr>
        <w:t>demotivates</w:t>
      </w:r>
      <w:r w:rsidR="00DF58EC" w:rsidRPr="00584807">
        <w:rPr>
          <w:rFonts w:ascii="Times New Roman" w:eastAsia="Times New Roman" w:hAnsi="Times New Roman" w:cs="Times New Roman"/>
          <w:color w:val="000000"/>
          <w:sz w:val="24"/>
          <w:szCs w:val="24"/>
          <w:lang w:val="en-AU" w:eastAsia="pl-PL"/>
        </w:rPr>
        <w:t xml:space="preserve"> to </w:t>
      </w:r>
      <w:r>
        <w:rPr>
          <w:rFonts w:ascii="Times New Roman" w:eastAsia="Times New Roman" w:hAnsi="Times New Roman" w:cs="Times New Roman"/>
          <w:color w:val="000000"/>
          <w:sz w:val="24"/>
          <w:szCs w:val="24"/>
          <w:lang w:val="en-AU" w:eastAsia="pl-PL"/>
        </w:rPr>
        <w:t xml:space="preserve">further </w:t>
      </w:r>
      <w:r w:rsidR="00DF58EC" w:rsidRPr="00584807">
        <w:rPr>
          <w:rFonts w:ascii="Times New Roman" w:eastAsia="Times New Roman" w:hAnsi="Times New Roman" w:cs="Times New Roman"/>
          <w:color w:val="000000"/>
          <w:sz w:val="24"/>
          <w:szCs w:val="24"/>
          <w:lang w:val="en-AU" w:eastAsia="pl-PL"/>
        </w:rPr>
        <w:t>learning.</w:t>
      </w:r>
      <w:r>
        <w:rPr>
          <w:rFonts w:ascii="Times New Roman" w:eastAsia="Times New Roman" w:hAnsi="Times New Roman" w:cs="Times New Roman"/>
          <w:color w:val="000000"/>
          <w:sz w:val="24"/>
          <w:szCs w:val="24"/>
          <w:lang w:val="en-AU" w:eastAsia="pl-PL"/>
        </w:rPr>
        <w:t> The key is to adopt assessment rules</w:t>
      </w:r>
      <w:r w:rsidR="00DF58EC" w:rsidRPr="00584807">
        <w:rPr>
          <w:rFonts w:ascii="Times New Roman" w:eastAsia="Times New Roman" w:hAnsi="Times New Roman" w:cs="Times New Roman"/>
          <w:color w:val="000000"/>
          <w:sz w:val="24"/>
          <w:szCs w:val="24"/>
          <w:lang w:val="en-AU" w:eastAsia="pl-PL"/>
        </w:rPr>
        <w:t> </w:t>
      </w:r>
      <w:r>
        <w:rPr>
          <w:rFonts w:ascii="Times New Roman" w:eastAsia="Times New Roman" w:hAnsi="Times New Roman" w:cs="Times New Roman"/>
          <w:color w:val="000000"/>
          <w:sz w:val="24"/>
          <w:szCs w:val="24"/>
          <w:lang w:val="en-AU" w:eastAsia="pl-PL"/>
        </w:rPr>
        <w:t>which</w:t>
      </w:r>
      <w:r w:rsidR="00DF58EC" w:rsidRPr="00584807">
        <w:rPr>
          <w:rFonts w:ascii="Times New Roman" w:eastAsia="Times New Roman" w:hAnsi="Times New Roman" w:cs="Times New Roman"/>
          <w:color w:val="000000"/>
          <w:sz w:val="24"/>
          <w:szCs w:val="24"/>
          <w:lang w:val="en-AU" w:eastAsia="pl-PL"/>
        </w:rPr>
        <w:t xml:space="preserve"> protects the autonomy of the student and focuses on the progress and achievements, rather than highligh</w:t>
      </w:r>
      <w:r>
        <w:rPr>
          <w:rFonts w:ascii="Times New Roman" w:eastAsia="Times New Roman" w:hAnsi="Times New Roman" w:cs="Times New Roman"/>
          <w:color w:val="000000"/>
          <w:sz w:val="24"/>
          <w:szCs w:val="24"/>
          <w:lang w:val="en-AU" w:eastAsia="pl-PL"/>
        </w:rPr>
        <w:t>ts failure of  the student</w:t>
      </w:r>
      <w:r w:rsidR="00DF58EC" w:rsidRPr="00584807">
        <w:rPr>
          <w:rFonts w:ascii="Times New Roman" w:eastAsia="Times New Roman" w:hAnsi="Times New Roman" w:cs="Times New Roman"/>
          <w:color w:val="000000"/>
          <w:sz w:val="24"/>
          <w:szCs w:val="24"/>
          <w:lang w:val="en-AU" w:eastAsia="pl-PL"/>
        </w:rPr>
        <w:t>.</w:t>
      </w:r>
      <w:r w:rsidR="00DF58EC"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Wingdings" w:hAnsi="Wingdings"/>
          <w:lang w:val="en-AU" w:eastAsia="pl-PL"/>
        </w:rPr>
      </w:pPr>
    </w:p>
    <w:p w:rsidR="00584807" w:rsidRPr="00584807"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 xml:space="preserve">It requires precise definition of the criteria of the intended effect already at the planning stage . The lecturer </w:t>
      </w:r>
      <w:r w:rsidR="00584807">
        <w:rPr>
          <w:rFonts w:ascii="Times New Roman" w:eastAsia="Times New Roman" w:hAnsi="Times New Roman" w:cs="Times New Roman"/>
          <w:color w:val="000000"/>
          <w:sz w:val="24"/>
          <w:szCs w:val="24"/>
          <w:lang w:val="en-AU" w:eastAsia="pl-PL"/>
        </w:rPr>
        <w:t>role is to plan</w:t>
      </w:r>
      <w:r w:rsidRPr="00584807">
        <w:rPr>
          <w:rFonts w:ascii="Times New Roman" w:eastAsia="Times New Roman" w:hAnsi="Times New Roman" w:cs="Times New Roman"/>
          <w:color w:val="000000"/>
          <w:sz w:val="24"/>
          <w:szCs w:val="24"/>
          <w:lang w:val="en-AU" w:eastAsia="pl-PL"/>
        </w:rPr>
        <w:t xml:space="preserve"> c</w:t>
      </w:r>
      <w:r w:rsidR="00584807">
        <w:rPr>
          <w:rFonts w:ascii="Times New Roman" w:eastAsia="Times New Roman" w:hAnsi="Times New Roman" w:cs="Times New Roman"/>
          <w:color w:val="000000"/>
          <w:sz w:val="24"/>
          <w:szCs w:val="24"/>
          <w:lang w:val="en-AU" w:eastAsia="pl-PL"/>
        </w:rPr>
        <w:t>riteria of success</w:t>
      </w:r>
      <w:r w:rsidRPr="00584807">
        <w:rPr>
          <w:rFonts w:ascii="Times New Roman" w:eastAsia="Times New Roman" w:hAnsi="Times New Roman" w:cs="Times New Roman"/>
          <w:color w:val="000000"/>
          <w:sz w:val="24"/>
          <w:szCs w:val="24"/>
          <w:lang w:val="en-AU" w:eastAsia="pl-PL"/>
        </w:rPr>
        <w:t>, with accuracy to the awarding of each of his academic requirements. The criteria must be given in a language the student understands so that they do not raise any doubts. When assessing the student's work, the teacher should absolutely stick to the previously created criteria. Changing the rules of assessment in the course of its assessment can be extremely demotivating for the student undergoing the assessment.</w:t>
      </w:r>
      <w:r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Times New Roman" w:eastAsia="Times New Roman" w:hAnsi="Times New Roman" w:cs="Times New Roman"/>
          <w:color w:val="000000"/>
          <w:sz w:val="24"/>
          <w:szCs w:val="24"/>
          <w:lang w:val="en-AU" w:eastAsia="pl-PL"/>
        </w:rPr>
      </w:pPr>
    </w:p>
    <w:p w:rsidR="00584807" w:rsidRPr="00584807"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 xml:space="preserve">Provides opportunities to improve your own work. Formative assessment </w:t>
      </w:r>
      <w:r w:rsidR="00584807">
        <w:rPr>
          <w:rFonts w:ascii="Times New Roman" w:eastAsia="Times New Roman" w:hAnsi="Times New Roman" w:cs="Times New Roman"/>
          <w:color w:val="000000"/>
          <w:sz w:val="24"/>
          <w:szCs w:val="24"/>
          <w:lang w:val="en-AU" w:eastAsia="pl-PL"/>
        </w:rPr>
        <w:t>assumes</w:t>
      </w:r>
      <w:r w:rsidRPr="00584807">
        <w:rPr>
          <w:rFonts w:ascii="Times New Roman" w:eastAsia="Times New Roman" w:hAnsi="Times New Roman" w:cs="Times New Roman"/>
          <w:color w:val="000000"/>
          <w:sz w:val="24"/>
          <w:szCs w:val="24"/>
          <w:lang w:val="en-AU" w:eastAsia="pl-PL"/>
        </w:rPr>
        <w:t xml:space="preserve"> provid</w:t>
      </w:r>
      <w:r w:rsidR="00584807">
        <w:rPr>
          <w:rFonts w:ascii="Times New Roman" w:eastAsia="Times New Roman" w:hAnsi="Times New Roman" w:cs="Times New Roman"/>
          <w:color w:val="000000"/>
          <w:sz w:val="24"/>
          <w:szCs w:val="24"/>
          <w:lang w:val="en-AU" w:eastAsia="pl-PL"/>
        </w:rPr>
        <w:t>ing</w:t>
      </w:r>
      <w:r w:rsidRPr="00584807">
        <w:rPr>
          <w:rFonts w:ascii="Times New Roman" w:eastAsia="Times New Roman" w:hAnsi="Times New Roman" w:cs="Times New Roman"/>
          <w:color w:val="000000"/>
          <w:sz w:val="24"/>
          <w:szCs w:val="24"/>
          <w:lang w:val="en-AU" w:eastAsia="pl-PL"/>
        </w:rPr>
        <w:t xml:space="preserve"> students with constructive </w:t>
      </w:r>
      <w:r w:rsidR="00584807">
        <w:rPr>
          <w:rFonts w:ascii="Times New Roman" w:eastAsia="Times New Roman" w:hAnsi="Times New Roman" w:cs="Times New Roman"/>
          <w:color w:val="000000"/>
          <w:sz w:val="24"/>
          <w:szCs w:val="24"/>
          <w:lang w:val="en-AU" w:eastAsia="pl-PL"/>
        </w:rPr>
        <w:t>tips</w:t>
      </w:r>
      <w:r w:rsidRPr="00584807">
        <w:rPr>
          <w:rFonts w:ascii="Times New Roman" w:eastAsia="Times New Roman" w:hAnsi="Times New Roman" w:cs="Times New Roman"/>
          <w:color w:val="000000"/>
          <w:sz w:val="24"/>
          <w:szCs w:val="24"/>
          <w:lang w:val="en-AU" w:eastAsia="pl-PL"/>
        </w:rPr>
        <w:t>, how they can improve their work , so as not to interrupt the dynamics of development. Students, despite the fact that they are expected to be independent, require to be guided in the learning proces</w:t>
      </w:r>
      <w:r w:rsidR="00584807">
        <w:rPr>
          <w:rFonts w:ascii="Times New Roman" w:eastAsia="Times New Roman" w:hAnsi="Times New Roman" w:cs="Times New Roman"/>
          <w:color w:val="000000"/>
          <w:sz w:val="24"/>
          <w:szCs w:val="24"/>
          <w:lang w:val="en-AU" w:eastAsia="pl-PL"/>
        </w:rPr>
        <w:t>s. They need information and</w:t>
      </w:r>
      <w:r w:rsidRPr="00584807">
        <w:rPr>
          <w:rFonts w:ascii="Times New Roman" w:eastAsia="Times New Roman" w:hAnsi="Times New Roman" w:cs="Times New Roman"/>
          <w:color w:val="000000"/>
          <w:sz w:val="24"/>
          <w:szCs w:val="24"/>
          <w:lang w:val="en-AU" w:eastAsia="pl-PL"/>
        </w:rPr>
        <w:t xml:space="preserve"> </w:t>
      </w:r>
      <w:r w:rsidR="00584807">
        <w:rPr>
          <w:rFonts w:ascii="Times New Roman" w:eastAsia="Times New Roman" w:hAnsi="Times New Roman" w:cs="Times New Roman"/>
          <w:color w:val="000000"/>
          <w:sz w:val="24"/>
          <w:szCs w:val="24"/>
          <w:lang w:val="en-AU" w:eastAsia="pl-PL"/>
        </w:rPr>
        <w:t xml:space="preserve">tips </w:t>
      </w:r>
      <w:r w:rsidRPr="00584807">
        <w:rPr>
          <w:rFonts w:ascii="Times New Roman" w:eastAsia="Times New Roman" w:hAnsi="Times New Roman" w:cs="Times New Roman"/>
          <w:color w:val="000000"/>
          <w:sz w:val="24"/>
          <w:szCs w:val="24"/>
          <w:lang w:val="en-AU" w:eastAsia="pl-PL"/>
        </w:rPr>
        <w:t>so</w:t>
      </w:r>
      <w:r w:rsidR="00584807">
        <w:rPr>
          <w:rFonts w:ascii="Times New Roman" w:eastAsia="Times New Roman" w:hAnsi="Times New Roman" w:cs="Times New Roman"/>
          <w:color w:val="000000"/>
          <w:sz w:val="24"/>
          <w:szCs w:val="24"/>
          <w:lang w:val="en-AU" w:eastAsia="pl-PL"/>
        </w:rPr>
        <w:t xml:space="preserve"> they can plan the next step in learning. Lecturer i</w:t>
      </w:r>
      <w:r w:rsidRPr="00584807">
        <w:rPr>
          <w:rFonts w:ascii="Times New Roman" w:eastAsia="Times New Roman" w:hAnsi="Times New Roman" w:cs="Times New Roman"/>
          <w:color w:val="000000"/>
          <w:sz w:val="24"/>
          <w:szCs w:val="24"/>
          <w:lang w:val="en-AU" w:eastAsia="pl-PL"/>
        </w:rPr>
        <w:t>ndicating </w:t>
      </w:r>
      <w:r w:rsidR="00584807">
        <w:rPr>
          <w:rFonts w:ascii="Times New Roman" w:eastAsia="Times New Roman" w:hAnsi="Times New Roman" w:cs="Times New Roman"/>
          <w:color w:val="000000"/>
          <w:sz w:val="24"/>
          <w:szCs w:val="24"/>
          <w:lang w:val="en-AU" w:eastAsia="pl-PL"/>
        </w:rPr>
        <w:t>strong sides of a student</w:t>
      </w:r>
      <w:r w:rsidRPr="00584807">
        <w:rPr>
          <w:rFonts w:ascii="Times New Roman" w:eastAsia="Times New Roman" w:hAnsi="Times New Roman" w:cs="Times New Roman"/>
          <w:color w:val="000000"/>
          <w:sz w:val="24"/>
          <w:szCs w:val="24"/>
          <w:lang w:val="en-AU" w:eastAsia="pl-PL"/>
        </w:rPr>
        <w:t>, </w:t>
      </w:r>
      <w:r w:rsidR="00584807">
        <w:rPr>
          <w:rFonts w:ascii="Times New Roman" w:eastAsia="Times New Roman" w:hAnsi="Times New Roman" w:cs="Times New Roman"/>
          <w:color w:val="000000"/>
          <w:sz w:val="24"/>
          <w:szCs w:val="24"/>
          <w:lang w:val="en-AU" w:eastAsia="pl-PL"/>
        </w:rPr>
        <w:t>should</w:t>
      </w:r>
      <w:r w:rsidRPr="00584807">
        <w:rPr>
          <w:rFonts w:ascii="Times New Roman" w:eastAsia="Times New Roman" w:hAnsi="Times New Roman" w:cs="Times New Roman"/>
          <w:color w:val="000000"/>
          <w:sz w:val="24"/>
          <w:szCs w:val="24"/>
          <w:lang w:val="en-AU" w:eastAsia="pl-PL"/>
        </w:rPr>
        <w:t xml:space="preserve"> also advise on how to develop them and clearly</w:t>
      </w:r>
      <w:r w:rsidR="00584807">
        <w:rPr>
          <w:rFonts w:ascii="Times New Roman" w:eastAsia="Times New Roman" w:hAnsi="Times New Roman" w:cs="Times New Roman"/>
          <w:color w:val="000000"/>
          <w:sz w:val="24"/>
          <w:szCs w:val="24"/>
          <w:lang w:val="en-AU" w:eastAsia="pl-PL"/>
        </w:rPr>
        <w:t xml:space="preserve"> but quietly</w:t>
      </w:r>
      <w:r w:rsidRPr="00584807">
        <w:rPr>
          <w:rFonts w:ascii="Times New Roman" w:eastAsia="Times New Roman" w:hAnsi="Times New Roman" w:cs="Times New Roman"/>
          <w:color w:val="000000"/>
          <w:sz w:val="24"/>
          <w:szCs w:val="24"/>
          <w:lang w:val="en-AU" w:eastAsia="pl-PL"/>
        </w:rPr>
        <w:t xml:space="preserve"> inform the student of the weak sides and suggest a way in which </w:t>
      </w:r>
      <w:r w:rsidR="00584807">
        <w:rPr>
          <w:rFonts w:ascii="Times New Roman" w:eastAsia="Times New Roman" w:hAnsi="Times New Roman" w:cs="Times New Roman"/>
          <w:color w:val="000000"/>
          <w:sz w:val="24"/>
          <w:szCs w:val="24"/>
          <w:lang w:val="en-AU" w:eastAsia="pl-PL"/>
        </w:rPr>
        <w:t>those can be</w:t>
      </w:r>
      <w:r w:rsidRPr="00584807">
        <w:rPr>
          <w:rFonts w:ascii="Times New Roman" w:eastAsia="Times New Roman" w:hAnsi="Times New Roman" w:cs="Times New Roman"/>
          <w:color w:val="000000"/>
          <w:sz w:val="24"/>
          <w:szCs w:val="24"/>
          <w:lang w:val="en-AU" w:eastAsia="pl-PL"/>
        </w:rPr>
        <w:t> eliminate</w:t>
      </w:r>
      <w:r w:rsidR="00584807">
        <w:rPr>
          <w:rFonts w:ascii="Times New Roman" w:eastAsia="Times New Roman" w:hAnsi="Times New Roman" w:cs="Times New Roman"/>
          <w:color w:val="000000"/>
          <w:sz w:val="24"/>
          <w:szCs w:val="24"/>
          <w:lang w:val="en-AU" w:eastAsia="pl-PL"/>
        </w:rPr>
        <w:t>d</w:t>
      </w:r>
      <w:r w:rsidRPr="00584807">
        <w:rPr>
          <w:rFonts w:ascii="Times New Roman" w:eastAsia="Times New Roman" w:hAnsi="Times New Roman" w:cs="Times New Roman"/>
          <w:color w:val="000000"/>
          <w:sz w:val="24"/>
          <w:szCs w:val="24"/>
          <w:lang w:val="en-AU" w:eastAsia="pl-PL"/>
        </w:rPr>
        <w:t>.</w:t>
      </w:r>
      <w:r w:rsidRPr="00584807">
        <w:rPr>
          <w:rFonts w:ascii="Times New Roman" w:eastAsia="Times New Roman" w:hAnsi="Times New Roman" w:cs="Times New Roman"/>
          <w:color w:val="000000"/>
          <w:sz w:val="14"/>
          <w:szCs w:val="14"/>
          <w:lang w:val="en-AU" w:eastAsia="pl-PL"/>
        </w:rPr>
        <w:t>      </w:t>
      </w:r>
    </w:p>
    <w:p w:rsidR="00584807" w:rsidRPr="00584807" w:rsidRDefault="00584807" w:rsidP="00000F0B">
      <w:pPr>
        <w:pStyle w:val="Akapitzlist"/>
        <w:spacing w:line="360" w:lineRule="auto"/>
        <w:rPr>
          <w:rFonts w:ascii="Times New Roman" w:eastAsia="Times New Roman" w:hAnsi="Times New Roman" w:cs="Times New Roman"/>
          <w:color w:val="000000"/>
          <w:sz w:val="24"/>
          <w:szCs w:val="24"/>
          <w:lang w:val="en-AU" w:eastAsia="pl-PL"/>
        </w:rPr>
      </w:pPr>
    </w:p>
    <w:p w:rsidR="009501B4" w:rsidRPr="009501B4"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584807">
        <w:rPr>
          <w:rFonts w:ascii="Times New Roman" w:eastAsia="Times New Roman" w:hAnsi="Times New Roman" w:cs="Times New Roman"/>
          <w:color w:val="000000"/>
          <w:sz w:val="24"/>
          <w:szCs w:val="24"/>
          <w:lang w:val="en-AU" w:eastAsia="pl-PL"/>
        </w:rPr>
        <w:t>Develops the student 's abilit</w:t>
      </w:r>
      <w:r w:rsidR="009501B4">
        <w:rPr>
          <w:rFonts w:ascii="Times New Roman" w:eastAsia="Times New Roman" w:hAnsi="Times New Roman" w:cs="Times New Roman"/>
          <w:color w:val="000000"/>
          <w:sz w:val="24"/>
          <w:szCs w:val="24"/>
          <w:lang w:val="en-AU" w:eastAsia="pl-PL"/>
        </w:rPr>
        <w:t xml:space="preserve">y to build self-esteem so that it can </w:t>
      </w:r>
      <w:r w:rsidRPr="00584807">
        <w:rPr>
          <w:rFonts w:ascii="Times New Roman" w:eastAsia="Times New Roman" w:hAnsi="Times New Roman" w:cs="Times New Roman"/>
          <w:color w:val="000000"/>
          <w:sz w:val="24"/>
          <w:szCs w:val="24"/>
          <w:lang w:val="en-AU" w:eastAsia="pl-PL"/>
        </w:rPr>
        <w:t>serve </w:t>
      </w:r>
      <w:r w:rsidR="009501B4">
        <w:rPr>
          <w:rFonts w:ascii="Times New Roman" w:eastAsia="Times New Roman" w:hAnsi="Times New Roman" w:cs="Times New Roman"/>
          <w:color w:val="000000"/>
          <w:sz w:val="24"/>
          <w:szCs w:val="24"/>
          <w:lang w:val="en-AU" w:eastAsia="pl-PL"/>
        </w:rPr>
        <w:t>for self-</w:t>
      </w:r>
      <w:r w:rsidRPr="00584807">
        <w:rPr>
          <w:rFonts w:ascii="Times New Roman" w:eastAsia="Times New Roman" w:hAnsi="Times New Roman" w:cs="Times New Roman"/>
          <w:color w:val="000000"/>
          <w:sz w:val="24"/>
          <w:szCs w:val="24"/>
          <w:lang w:val="en-AU" w:eastAsia="pl-PL"/>
        </w:rPr>
        <w:t>refl</w:t>
      </w:r>
      <w:r w:rsidR="009501B4">
        <w:rPr>
          <w:rFonts w:ascii="Times New Roman" w:eastAsia="Times New Roman" w:hAnsi="Times New Roman" w:cs="Times New Roman"/>
          <w:color w:val="000000"/>
          <w:sz w:val="24"/>
          <w:szCs w:val="24"/>
          <w:lang w:val="en-AU" w:eastAsia="pl-PL"/>
        </w:rPr>
        <w:t>ection and the autonomous decision making</w:t>
      </w:r>
      <w:r w:rsidRPr="00584807">
        <w:rPr>
          <w:rFonts w:ascii="Times New Roman" w:eastAsia="Times New Roman" w:hAnsi="Times New Roman" w:cs="Times New Roman"/>
          <w:color w:val="000000"/>
          <w:sz w:val="24"/>
          <w:szCs w:val="24"/>
          <w:lang w:val="en-AU" w:eastAsia="pl-PL"/>
        </w:rPr>
        <w:t xml:space="preserve"> about the course of </w:t>
      </w:r>
      <w:r w:rsidR="009501B4">
        <w:rPr>
          <w:rFonts w:ascii="Times New Roman" w:eastAsia="Times New Roman" w:hAnsi="Times New Roman" w:cs="Times New Roman"/>
          <w:color w:val="000000"/>
          <w:sz w:val="24"/>
          <w:szCs w:val="24"/>
          <w:lang w:val="en-AU" w:eastAsia="pl-PL"/>
        </w:rPr>
        <w:t>their learning</w:t>
      </w:r>
      <w:r w:rsidRPr="00584807">
        <w:rPr>
          <w:rFonts w:ascii="Times New Roman" w:eastAsia="Times New Roman" w:hAnsi="Times New Roman" w:cs="Times New Roman"/>
          <w:color w:val="000000"/>
          <w:sz w:val="24"/>
          <w:szCs w:val="24"/>
          <w:lang w:val="en-AU" w:eastAsia="pl-PL"/>
        </w:rPr>
        <w:t>. Independent student consciously shape </w:t>
      </w:r>
      <w:r w:rsidR="009501B4">
        <w:rPr>
          <w:rFonts w:ascii="Times New Roman" w:eastAsia="Times New Roman" w:hAnsi="Times New Roman" w:cs="Times New Roman"/>
          <w:color w:val="000000"/>
          <w:sz w:val="24"/>
          <w:szCs w:val="24"/>
          <w:lang w:val="en-AU" w:eastAsia="pl-PL"/>
        </w:rPr>
        <w:t>his</w:t>
      </w:r>
      <w:r w:rsidRPr="00584807">
        <w:rPr>
          <w:rFonts w:ascii="Times New Roman" w:eastAsia="Times New Roman" w:hAnsi="Times New Roman" w:cs="Times New Roman"/>
          <w:color w:val="000000"/>
          <w:sz w:val="24"/>
          <w:szCs w:val="24"/>
          <w:lang w:val="en-AU" w:eastAsia="pl-PL"/>
        </w:rPr>
        <w:t xml:space="preserve"> learning process: g</w:t>
      </w:r>
      <w:r w:rsidR="009501B4">
        <w:rPr>
          <w:rFonts w:ascii="Times New Roman" w:eastAsia="Times New Roman" w:hAnsi="Times New Roman" w:cs="Times New Roman"/>
          <w:color w:val="000000"/>
          <w:sz w:val="24"/>
          <w:szCs w:val="24"/>
          <w:lang w:val="en-AU" w:eastAsia="pl-PL"/>
        </w:rPr>
        <w:t>aining knowledge and new skills</w:t>
      </w:r>
      <w:r w:rsidRPr="00584807">
        <w:rPr>
          <w:rFonts w:ascii="Times New Roman" w:eastAsia="Times New Roman" w:hAnsi="Times New Roman" w:cs="Times New Roman"/>
          <w:color w:val="000000"/>
          <w:sz w:val="24"/>
          <w:szCs w:val="24"/>
          <w:lang w:val="en-AU" w:eastAsia="pl-PL"/>
        </w:rPr>
        <w:t>. By encouraging self-reliance, the teacher helps the student to progress through the development of his own skills until he builds his self-esteem.</w:t>
      </w:r>
      <w:r w:rsidRPr="00584807">
        <w:rPr>
          <w:rFonts w:ascii="Times New Roman" w:eastAsia="Times New Roman" w:hAnsi="Times New Roman" w:cs="Times New Roman"/>
          <w:color w:val="000000"/>
          <w:sz w:val="14"/>
          <w:szCs w:val="14"/>
          <w:lang w:val="en-AU" w:eastAsia="pl-PL"/>
        </w:rPr>
        <w:t>      </w:t>
      </w:r>
    </w:p>
    <w:p w:rsidR="009501B4" w:rsidRPr="009501B4" w:rsidRDefault="009501B4" w:rsidP="00000F0B">
      <w:pPr>
        <w:pStyle w:val="Akapitzlist"/>
        <w:spacing w:line="360" w:lineRule="auto"/>
        <w:rPr>
          <w:rFonts w:ascii="Times New Roman" w:eastAsia="Times New Roman" w:hAnsi="Times New Roman" w:cs="Times New Roman"/>
          <w:color w:val="000000"/>
          <w:sz w:val="24"/>
          <w:szCs w:val="24"/>
          <w:lang w:val="en-AU" w:eastAsia="pl-PL"/>
        </w:rPr>
      </w:pPr>
    </w:p>
    <w:p w:rsidR="00DF58EC" w:rsidRPr="009501B4" w:rsidRDefault="00DF58EC" w:rsidP="00000F0B">
      <w:pPr>
        <w:pStyle w:val="Akapitzlist"/>
        <w:numPr>
          <w:ilvl w:val="0"/>
          <w:numId w:val="13"/>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9501B4">
        <w:rPr>
          <w:rFonts w:ascii="Times New Roman" w:eastAsia="Times New Roman" w:hAnsi="Times New Roman" w:cs="Times New Roman"/>
          <w:color w:val="000000"/>
          <w:sz w:val="24"/>
          <w:szCs w:val="24"/>
          <w:lang w:val="en-AU" w:eastAsia="pl-PL"/>
        </w:rPr>
        <w:lastRenderedPageBreak/>
        <w:t>It has its application on all </w:t>
      </w:r>
      <w:r w:rsidR="009501B4">
        <w:rPr>
          <w:rFonts w:ascii="Times New Roman" w:eastAsia="Times New Roman" w:hAnsi="Times New Roman" w:cs="Times New Roman"/>
          <w:color w:val="000000"/>
          <w:sz w:val="24"/>
          <w:szCs w:val="24"/>
          <w:lang w:val="en-AU" w:eastAsia="pl-PL"/>
        </w:rPr>
        <w:t>teaching areas</w:t>
      </w:r>
      <w:r w:rsidRPr="009501B4">
        <w:rPr>
          <w:rFonts w:ascii="Times New Roman" w:eastAsia="Times New Roman" w:hAnsi="Times New Roman" w:cs="Times New Roman"/>
          <w:color w:val="000000"/>
          <w:sz w:val="24"/>
          <w:szCs w:val="24"/>
          <w:lang w:val="en-AU" w:eastAsia="pl-PL"/>
        </w:rPr>
        <w:t xml:space="preserve"> at the university. The teacher notes and appreciates the achievements of student</w:t>
      </w:r>
      <w:r w:rsidR="009501B4">
        <w:rPr>
          <w:rFonts w:ascii="Times New Roman" w:eastAsia="Times New Roman" w:hAnsi="Times New Roman" w:cs="Times New Roman"/>
          <w:color w:val="000000"/>
          <w:sz w:val="24"/>
          <w:szCs w:val="24"/>
          <w:lang w:val="en-AU" w:eastAsia="pl-PL"/>
        </w:rPr>
        <w:t xml:space="preserve">s and can exploit their potential enabling each of them to reach their maximum capacities. </w:t>
      </w:r>
    </w:p>
    <w:p w:rsidR="00DF58EC" w:rsidRPr="00B11DC0" w:rsidRDefault="00DF58EC" w:rsidP="00000F0B">
      <w:pPr>
        <w:pStyle w:val="NormalnyWeb"/>
        <w:shd w:val="clear" w:color="auto" w:fill="FFFFFF"/>
        <w:spacing w:before="0" w:beforeAutospacing="0" w:after="225" w:afterAutospacing="0" w:line="360" w:lineRule="auto"/>
        <w:textAlignment w:val="baseline"/>
        <w:rPr>
          <w:color w:val="000000" w:themeColor="text1"/>
          <w:shd w:val="clear" w:color="auto" w:fill="FFFFFF"/>
          <w:lang w:val="en-AU"/>
        </w:rPr>
      </w:pPr>
    </w:p>
    <w:p w:rsidR="00354653" w:rsidRPr="00670DD4" w:rsidRDefault="00670DD4" w:rsidP="00000F0B">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Being aware of the principles</w:t>
      </w:r>
      <w:r w:rsidRPr="00670DD4">
        <w:rPr>
          <w:rFonts w:ascii="Times New Roman" w:eastAsia="Times New Roman" w:hAnsi="Times New Roman" w:cs="Times New Roman"/>
          <w:color w:val="000000"/>
          <w:sz w:val="24"/>
          <w:szCs w:val="24"/>
          <w:lang w:val="en-AU" w:eastAsia="pl-PL"/>
        </w:rPr>
        <w:t xml:space="preserve">, the teacher is ready to ensure the quality of </w:t>
      </w:r>
      <w:r>
        <w:rPr>
          <w:rFonts w:ascii="Times New Roman" w:eastAsia="Times New Roman" w:hAnsi="Times New Roman" w:cs="Times New Roman"/>
          <w:color w:val="000000"/>
          <w:sz w:val="24"/>
          <w:szCs w:val="24"/>
          <w:lang w:val="en-AU" w:eastAsia="pl-PL"/>
        </w:rPr>
        <w:t>formative assessment process, which should</w:t>
      </w:r>
      <w:r w:rsidRPr="00670DD4">
        <w:rPr>
          <w:rFonts w:ascii="Times New Roman" w:eastAsia="Times New Roman" w:hAnsi="Times New Roman" w:cs="Times New Roman"/>
          <w:color w:val="000000"/>
          <w:sz w:val="24"/>
          <w:szCs w:val="24"/>
          <w:lang w:val="en-AU" w:eastAsia="pl-PL"/>
        </w:rPr>
        <w:t>:</w:t>
      </w:r>
    </w:p>
    <w:p w:rsidR="00670DD4" w:rsidRPr="00670DD4" w:rsidRDefault="00670DD4" w:rsidP="00000F0B">
      <w:pPr>
        <w:pStyle w:val="Akapitzlist"/>
        <w:numPr>
          <w:ilvl w:val="0"/>
          <w:numId w:val="14"/>
        </w:numPr>
        <w:shd w:val="clear" w:color="auto" w:fill="FFFFFF"/>
        <w:spacing w:after="0" w:line="360" w:lineRule="auto"/>
        <w:ind w:left="567" w:hanging="425"/>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be linked to planning,</w:t>
      </w:r>
      <w:r w:rsidRPr="00670DD4">
        <w:rPr>
          <w:rFonts w:ascii="Times New Roman" w:eastAsia="Times New Roman" w:hAnsi="Times New Roman" w:cs="Times New Roman"/>
          <w:color w:val="000000"/>
          <w:sz w:val="14"/>
          <w:szCs w:val="14"/>
          <w:lang w:val="en-AU" w:eastAsia="pl-PL"/>
        </w:rPr>
        <w:t>                                                                                                                    </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 xml:space="preserve">take into account </w:t>
      </w:r>
      <w:r>
        <w:rPr>
          <w:rFonts w:ascii="Times New Roman" w:eastAsia="Times New Roman" w:hAnsi="Times New Roman" w:cs="Times New Roman"/>
          <w:color w:val="000000"/>
          <w:sz w:val="24"/>
          <w:szCs w:val="24"/>
          <w:lang w:val="en-AU" w:eastAsia="pl-PL"/>
        </w:rPr>
        <w:t xml:space="preserve">the individual learning styles of students </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be equally important for the implementer from the beginning to the end of the process - from plan</w:t>
      </w:r>
      <w:r>
        <w:rPr>
          <w:rFonts w:ascii="Times New Roman" w:eastAsia="Times New Roman" w:hAnsi="Times New Roman" w:cs="Times New Roman"/>
          <w:color w:val="000000"/>
          <w:sz w:val="24"/>
          <w:szCs w:val="24"/>
          <w:lang w:val="en-AU" w:eastAsia="pl-PL"/>
        </w:rPr>
        <w:t>ning to the final evaluation of achievements,</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be consist</w:t>
      </w:r>
      <w:r>
        <w:rPr>
          <w:rFonts w:ascii="Times New Roman" w:eastAsia="Times New Roman" w:hAnsi="Times New Roman" w:cs="Times New Roman"/>
          <w:color w:val="000000"/>
          <w:sz w:val="24"/>
          <w:szCs w:val="24"/>
          <w:lang w:val="en-AU" w:eastAsia="pl-PL"/>
        </w:rPr>
        <w:t>ent with good teaching and training practices,</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 xml:space="preserve">build a relationship between the teacher and the </w:t>
      </w:r>
      <w:r>
        <w:rPr>
          <w:rFonts w:ascii="Times New Roman" w:eastAsia="Times New Roman" w:hAnsi="Times New Roman" w:cs="Times New Roman"/>
          <w:color w:val="000000"/>
          <w:sz w:val="24"/>
          <w:szCs w:val="24"/>
          <w:lang w:val="en-AU" w:eastAsia="pl-PL"/>
        </w:rPr>
        <w:t>student</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motivate the student,</w:t>
      </w:r>
      <w:r w:rsidRPr="00670DD4">
        <w:rPr>
          <w:rFonts w:ascii="Times New Roman" w:eastAsia="Times New Roman" w:hAnsi="Times New Roman" w:cs="Times New Roman"/>
          <w:color w:val="000000"/>
          <w:sz w:val="14"/>
          <w:szCs w:val="14"/>
          <w:lang w:val="en-AU" w:eastAsia="pl-PL"/>
        </w:rPr>
        <w:t>                                                                                                                    </w:t>
      </w:r>
    </w:p>
    <w:p w:rsid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 xml:space="preserve">precisely define the criteria of </w:t>
      </w:r>
      <w:r>
        <w:rPr>
          <w:rFonts w:ascii="Times New Roman" w:eastAsia="Times New Roman" w:hAnsi="Times New Roman" w:cs="Times New Roman"/>
          <w:color w:val="000000"/>
          <w:sz w:val="24"/>
          <w:szCs w:val="24"/>
          <w:lang w:val="en-AU" w:eastAsia="pl-PL"/>
        </w:rPr>
        <w:t>goal setting,</w:t>
      </w:r>
    </w:p>
    <w:p w:rsid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provide students with clues on how they can improve their work and develop further</w:t>
      </w:r>
    </w:p>
    <w:p w:rsid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teaches peer review and sel</w:t>
      </w:r>
      <w:r w:rsidR="00354653">
        <w:rPr>
          <w:rFonts w:ascii="Times New Roman" w:eastAsia="Times New Roman" w:hAnsi="Times New Roman" w:cs="Times New Roman"/>
          <w:color w:val="000000"/>
          <w:sz w:val="24"/>
          <w:szCs w:val="24"/>
          <w:lang w:val="en-AU" w:eastAsia="pl-PL"/>
        </w:rPr>
        <w:t>f</w:t>
      </w:r>
      <w:r>
        <w:rPr>
          <w:rFonts w:ascii="Times New Roman" w:eastAsia="Times New Roman" w:hAnsi="Times New Roman" w:cs="Times New Roman"/>
          <w:color w:val="000000"/>
          <w:sz w:val="24"/>
          <w:szCs w:val="24"/>
          <w:lang w:val="en-AU" w:eastAsia="pl-PL"/>
        </w:rPr>
        <w:t>-assessment</w:t>
      </w:r>
    </w:p>
    <w:p w:rsidR="00670DD4" w:rsidRPr="00670DD4" w:rsidRDefault="00670DD4" w:rsidP="00000F0B">
      <w:pPr>
        <w:pStyle w:val="Akapitzlist"/>
        <w:numPr>
          <w:ilvl w:val="0"/>
          <w:numId w:val="14"/>
        </w:numPr>
        <w:shd w:val="clear" w:color="auto" w:fill="FFFFFF"/>
        <w:spacing w:after="0" w:line="360" w:lineRule="auto"/>
        <w:ind w:left="567" w:hanging="425"/>
        <w:jc w:val="both"/>
        <w:rPr>
          <w:rFonts w:ascii="Times New Roman" w:eastAsia="Times New Roman" w:hAnsi="Times New Roman" w:cs="Times New Roman"/>
          <w:color w:val="000000"/>
          <w:sz w:val="24"/>
          <w:szCs w:val="24"/>
          <w:lang w:val="en-AU" w:eastAsia="pl-PL"/>
        </w:rPr>
      </w:pPr>
      <w:r w:rsidRPr="00670DD4">
        <w:rPr>
          <w:rFonts w:ascii="Times New Roman" w:eastAsia="Times New Roman" w:hAnsi="Times New Roman" w:cs="Times New Roman"/>
          <w:color w:val="000000"/>
          <w:sz w:val="24"/>
          <w:szCs w:val="24"/>
          <w:lang w:val="en-AU" w:eastAsia="pl-PL"/>
        </w:rPr>
        <w:t>appear at every stage of the student's education - regardles</w:t>
      </w:r>
      <w:r w:rsidR="00B264CE">
        <w:rPr>
          <w:rFonts w:ascii="Times New Roman" w:eastAsia="Times New Roman" w:hAnsi="Times New Roman" w:cs="Times New Roman"/>
          <w:color w:val="000000"/>
          <w:sz w:val="24"/>
          <w:szCs w:val="24"/>
          <w:lang w:val="en-AU" w:eastAsia="pl-PL"/>
        </w:rPr>
        <w:t>s of their level of achievement</w:t>
      </w:r>
      <w:r w:rsidRPr="00670DD4">
        <w:rPr>
          <w:rFonts w:ascii="Times New Roman" w:eastAsia="Times New Roman" w:hAnsi="Times New Roman" w:cs="Times New Roman"/>
          <w:color w:val="000000"/>
          <w:sz w:val="24"/>
          <w:szCs w:val="24"/>
          <w:lang w:val="en-AU" w:eastAsia="pl-PL"/>
        </w:rPr>
        <w:t>.</w:t>
      </w:r>
      <w:r w:rsidRPr="00670DD4">
        <w:rPr>
          <w:rFonts w:ascii="Times New Roman" w:eastAsia="Times New Roman" w:hAnsi="Times New Roman" w:cs="Times New Roman"/>
          <w:color w:val="000000"/>
          <w:sz w:val="14"/>
          <w:szCs w:val="14"/>
          <w:lang w:val="en-AU" w:eastAsia="pl-PL"/>
        </w:rPr>
        <w:t>   </w:t>
      </w:r>
    </w:p>
    <w:p w:rsidR="009501B4" w:rsidRDefault="009501B4" w:rsidP="00000F0B">
      <w:pPr>
        <w:pStyle w:val="NormalnyWeb"/>
        <w:shd w:val="clear" w:color="auto" w:fill="FFFFFF"/>
        <w:spacing w:before="0" w:beforeAutospacing="0" w:after="225" w:afterAutospacing="0" w:line="360" w:lineRule="auto"/>
        <w:textAlignment w:val="baseline"/>
        <w:rPr>
          <w:color w:val="000000" w:themeColor="text1"/>
          <w:lang w:val="en-AU"/>
        </w:rPr>
      </w:pPr>
    </w:p>
    <w:p w:rsidR="00670DD4" w:rsidRPr="00670DD4" w:rsidRDefault="00670DD4" w:rsidP="00000F0B">
      <w:pPr>
        <w:pStyle w:val="NormalnyWeb"/>
        <w:shd w:val="clear" w:color="auto" w:fill="FFFFFF"/>
        <w:spacing w:before="0" w:beforeAutospacing="0" w:after="225" w:afterAutospacing="0" w:line="360" w:lineRule="auto"/>
        <w:jc w:val="both"/>
        <w:textAlignment w:val="baseline"/>
        <w:rPr>
          <w:color w:val="000000" w:themeColor="text1"/>
          <w:lang w:val="en-AU"/>
        </w:rPr>
      </w:pPr>
      <w:r>
        <w:rPr>
          <w:color w:val="000000"/>
          <w:lang w:val="en-AU"/>
        </w:rPr>
        <w:t xml:space="preserve">A </w:t>
      </w:r>
      <w:r w:rsidRPr="00670DD4">
        <w:rPr>
          <w:color w:val="000000"/>
          <w:lang w:val="en-AU"/>
        </w:rPr>
        <w:t xml:space="preserve">well-known </w:t>
      </w:r>
      <w:r>
        <w:rPr>
          <w:color w:val="000000"/>
          <w:lang w:val="en-AU"/>
        </w:rPr>
        <w:t>school assessment system</w:t>
      </w:r>
      <w:r w:rsidRPr="00670DD4">
        <w:rPr>
          <w:color w:val="000000"/>
          <w:lang w:val="en-AU"/>
        </w:rPr>
        <w:t xml:space="preserve"> is not properly used in the </w:t>
      </w:r>
      <w:r>
        <w:rPr>
          <w:color w:val="000000"/>
          <w:lang w:val="en-AU"/>
        </w:rPr>
        <w:t>teaching process. Its dominant function is</w:t>
      </w:r>
      <w:r w:rsidRPr="00670DD4">
        <w:rPr>
          <w:color w:val="000000"/>
          <w:lang w:val="en-AU"/>
        </w:rPr>
        <w:t xml:space="preserve"> grading, or </w:t>
      </w:r>
      <w:r>
        <w:rPr>
          <w:color w:val="000000"/>
          <w:lang w:val="en-AU"/>
        </w:rPr>
        <w:t>to what extent student learnt knowledge</w:t>
      </w:r>
      <w:r w:rsidR="00D72350">
        <w:rPr>
          <w:color w:val="000000"/>
          <w:lang w:val="en-AU"/>
        </w:rPr>
        <w:t>, which</w:t>
      </w:r>
      <w:r w:rsidRPr="00670DD4">
        <w:rPr>
          <w:color w:val="000000"/>
          <w:lang w:val="en-AU"/>
        </w:rPr>
        <w:t xml:space="preserve"> blocks </w:t>
      </w:r>
      <w:r w:rsidR="00D72350">
        <w:rPr>
          <w:color w:val="000000"/>
          <w:lang w:val="en-AU"/>
        </w:rPr>
        <w:t>feedback – so important for further development</w:t>
      </w:r>
      <w:r w:rsidRPr="00670DD4">
        <w:rPr>
          <w:color w:val="000000"/>
          <w:lang w:val="en-AU"/>
        </w:rPr>
        <w:t>. The effect of appropriate feedback will grow with its quality</w:t>
      </w:r>
      <w:r w:rsidR="00D72350">
        <w:rPr>
          <w:color w:val="000000"/>
          <w:lang w:val="en-AU"/>
        </w:rPr>
        <w:t>. Students, who receive</w:t>
      </w:r>
      <w:r w:rsidR="00D72350" w:rsidRPr="00670DD4">
        <w:rPr>
          <w:color w:val="000000"/>
          <w:lang w:val="en-AU"/>
        </w:rPr>
        <w:t xml:space="preserve"> </w:t>
      </w:r>
      <w:r w:rsidRPr="00670DD4">
        <w:rPr>
          <w:color w:val="000000"/>
          <w:lang w:val="en-AU"/>
        </w:rPr>
        <w:t xml:space="preserve">only the degree do not receive it </w:t>
      </w:r>
      <w:r w:rsidR="00D72350">
        <w:rPr>
          <w:color w:val="000000"/>
          <w:lang w:val="en-AU"/>
        </w:rPr>
        <w:t xml:space="preserve">(feedback) </w:t>
      </w:r>
      <w:r w:rsidRPr="00670DD4">
        <w:rPr>
          <w:color w:val="000000"/>
          <w:lang w:val="en-AU"/>
        </w:rPr>
        <w:t xml:space="preserve">at all. This allows them to see only the result obtained and to look at themselves through the prism of the group and its results and the imposed scale of grades - it has a very poor effect. Information should be accompanied by a message on the application of correct solutions, then the effect is much stronger and more effective. It should also be strengthened by a brief explanation and suggestions on what they should do to improve the </w:t>
      </w:r>
      <w:r w:rsidRPr="00670DD4">
        <w:rPr>
          <w:color w:val="000000"/>
          <w:lang w:val="en-AU"/>
        </w:rPr>
        <w:lastRenderedPageBreak/>
        <w:t xml:space="preserve">score. The highest increase </w:t>
      </w:r>
      <w:r w:rsidR="00D72350">
        <w:rPr>
          <w:color w:val="000000"/>
          <w:lang w:val="en-AU"/>
        </w:rPr>
        <w:t xml:space="preserve">of </w:t>
      </w:r>
      <w:r w:rsidRPr="00670DD4">
        <w:rPr>
          <w:color w:val="000000"/>
          <w:lang w:val="en-AU"/>
        </w:rPr>
        <w:t xml:space="preserve">effectiveness of student assessment </w:t>
      </w:r>
      <w:r w:rsidR="00D72350" w:rsidRPr="00670DD4">
        <w:rPr>
          <w:color w:val="000000"/>
          <w:lang w:val="en-AU"/>
        </w:rPr>
        <w:t>was recorded</w:t>
      </w:r>
      <w:r w:rsidRPr="00670DD4">
        <w:rPr>
          <w:color w:val="000000"/>
          <w:lang w:val="en-AU"/>
        </w:rPr>
        <w:t>, when</w:t>
      </w:r>
      <w:r w:rsidR="00D72350">
        <w:rPr>
          <w:color w:val="000000"/>
          <w:lang w:val="en-AU"/>
        </w:rPr>
        <w:t xml:space="preserve"> a strong</w:t>
      </w:r>
      <w:r w:rsidRPr="00670DD4">
        <w:rPr>
          <w:color w:val="000000"/>
          <w:lang w:val="en-AU"/>
        </w:rPr>
        <w:t xml:space="preserve"> </w:t>
      </w:r>
      <w:r w:rsidR="00D72350">
        <w:rPr>
          <w:color w:val="000000"/>
          <w:lang w:val="en-AU"/>
        </w:rPr>
        <w:t>formative assessment was used, so:</w:t>
      </w:r>
    </w:p>
    <w:p w:rsidR="00D72350" w:rsidRPr="00D72350" w:rsidRDefault="00D72350" w:rsidP="00000F0B">
      <w:pPr>
        <w:pStyle w:val="Akapitzlist"/>
        <w:numPr>
          <w:ilvl w:val="0"/>
          <w:numId w:val="17"/>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hAnsi="Times New Roman" w:cs="Times New Roman"/>
          <w:sz w:val="24"/>
          <w:szCs w:val="20"/>
          <w:lang w:val="en-AU" w:eastAsia="pl-PL"/>
        </w:rPr>
        <w:t>i</w:t>
      </w:r>
      <w:r w:rsidRPr="00D72350">
        <w:rPr>
          <w:rFonts w:ascii="Times New Roman" w:eastAsia="Times New Roman" w:hAnsi="Times New Roman" w:cs="Times New Roman"/>
          <w:color w:val="000000"/>
          <w:sz w:val="24"/>
          <w:szCs w:val="24"/>
          <w:lang w:val="en-AU" w:eastAsia="pl-PL"/>
        </w:rPr>
        <w:t>nformation about a correct answers,</w:t>
      </w:r>
      <w:r w:rsidRPr="00D72350">
        <w:rPr>
          <w:rFonts w:ascii="Times New Roman" w:eastAsia="Times New Roman" w:hAnsi="Times New Roman" w:cs="Times New Roman"/>
          <w:color w:val="000000"/>
          <w:sz w:val="14"/>
          <w:szCs w:val="14"/>
          <w:lang w:val="en-AU" w:eastAsia="pl-PL"/>
        </w:rPr>
        <w:t>                                                                                                        </w:t>
      </w:r>
    </w:p>
    <w:p w:rsidR="00D72350" w:rsidRPr="00D72350" w:rsidRDefault="00D72350" w:rsidP="00000F0B">
      <w:pPr>
        <w:pStyle w:val="Akapitzlist"/>
        <w:numPr>
          <w:ilvl w:val="0"/>
          <w:numId w:val="17"/>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explaining the shortcomings in knowledge and mistakes done due to this</w:t>
      </w:r>
    </w:p>
    <w:p w:rsidR="00D72350" w:rsidRPr="00D72350" w:rsidRDefault="00D72350" w:rsidP="00000F0B">
      <w:pPr>
        <w:pStyle w:val="Akapitzlist"/>
        <w:numPr>
          <w:ilvl w:val="0"/>
          <w:numId w:val="17"/>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i</w:t>
      </w:r>
      <w:r w:rsidRPr="00D72350">
        <w:rPr>
          <w:rFonts w:ascii="Times New Roman" w:eastAsia="Times New Roman" w:hAnsi="Times New Roman" w:cs="Times New Roman"/>
          <w:color w:val="000000"/>
          <w:sz w:val="24"/>
          <w:szCs w:val="24"/>
          <w:lang w:val="en-AU" w:eastAsia="pl-PL"/>
        </w:rPr>
        <w:t>nformation</w:t>
      </w:r>
      <w:r>
        <w:rPr>
          <w:rFonts w:ascii="Times New Roman" w:eastAsia="Times New Roman" w:hAnsi="Times New Roman" w:cs="Times New Roman"/>
          <w:color w:val="000000"/>
          <w:sz w:val="24"/>
          <w:szCs w:val="24"/>
          <w:lang w:val="en-AU" w:eastAsia="pl-PL"/>
        </w:rPr>
        <w:t xml:space="preserve"> which proposes</w:t>
      </w:r>
      <w:r w:rsidRPr="00D72350">
        <w:rPr>
          <w:rFonts w:ascii="Times New Roman" w:eastAsia="Times New Roman" w:hAnsi="Times New Roman" w:cs="Times New Roman"/>
          <w:color w:val="000000"/>
          <w:sz w:val="24"/>
          <w:szCs w:val="24"/>
          <w:lang w:val="en-AU" w:eastAsia="pl-PL"/>
        </w:rPr>
        <w:t> concrete </w:t>
      </w:r>
      <w:r>
        <w:rPr>
          <w:rFonts w:ascii="Times New Roman" w:eastAsia="Times New Roman" w:hAnsi="Times New Roman" w:cs="Times New Roman"/>
          <w:color w:val="000000"/>
          <w:sz w:val="24"/>
          <w:szCs w:val="24"/>
          <w:lang w:val="en-AU" w:eastAsia="pl-PL"/>
        </w:rPr>
        <w:t>actions,</w:t>
      </w:r>
      <w:r w:rsidRPr="00D72350">
        <w:rPr>
          <w:rFonts w:ascii="Times New Roman" w:eastAsia="Times New Roman" w:hAnsi="Times New Roman" w:cs="Times New Roman"/>
          <w:color w:val="000000"/>
          <w:sz w:val="24"/>
          <w:szCs w:val="24"/>
          <w:lang w:val="en-AU" w:eastAsia="pl-PL"/>
        </w:rPr>
        <w:t xml:space="preserve"> which need to be </w:t>
      </w:r>
      <w:r>
        <w:rPr>
          <w:rFonts w:ascii="Times New Roman" w:eastAsia="Times New Roman" w:hAnsi="Times New Roman" w:cs="Times New Roman"/>
          <w:color w:val="000000"/>
          <w:sz w:val="24"/>
          <w:szCs w:val="24"/>
          <w:lang w:val="en-AU" w:eastAsia="pl-PL"/>
        </w:rPr>
        <w:t>under</w:t>
      </w:r>
      <w:r w:rsidRPr="00D72350">
        <w:rPr>
          <w:rFonts w:ascii="Times New Roman" w:eastAsia="Times New Roman" w:hAnsi="Times New Roman" w:cs="Times New Roman"/>
          <w:color w:val="000000"/>
          <w:sz w:val="24"/>
          <w:szCs w:val="24"/>
          <w:lang w:val="en-AU" w:eastAsia="pl-PL"/>
        </w:rPr>
        <w:t>taken</w:t>
      </w:r>
      <w:r>
        <w:rPr>
          <w:rFonts w:ascii="Times New Roman" w:eastAsia="Times New Roman" w:hAnsi="Times New Roman" w:cs="Times New Roman"/>
          <w:color w:val="000000"/>
          <w:sz w:val="24"/>
          <w:szCs w:val="24"/>
          <w:lang w:val="en-AU" w:eastAsia="pl-PL"/>
        </w:rPr>
        <w:t xml:space="preserve"> to improve the results.</w:t>
      </w:r>
      <w:r w:rsidRPr="00D72350">
        <w:rPr>
          <w:rFonts w:ascii="Times New Roman" w:eastAsia="Times New Roman" w:hAnsi="Times New Roman" w:cs="Times New Roman"/>
          <w:color w:val="000000"/>
          <w:sz w:val="14"/>
          <w:szCs w:val="14"/>
          <w:lang w:val="en-AU" w:eastAsia="pl-PL"/>
        </w:rPr>
        <w:t>                                                                                                      </w:t>
      </w:r>
    </w:p>
    <w:p w:rsidR="00D72350" w:rsidRPr="00D72350" w:rsidRDefault="00D72350" w:rsidP="00000F0B">
      <w:p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Not every</w:t>
      </w:r>
      <w:r w:rsidRPr="00D72350">
        <w:rPr>
          <w:rFonts w:ascii="Times New Roman" w:eastAsia="Times New Roman" w:hAnsi="Times New Roman" w:cs="Times New Roman"/>
          <w:color w:val="000000"/>
          <w:sz w:val="24"/>
          <w:szCs w:val="24"/>
          <w:lang w:val="en-AU" w:eastAsia="pl-PL"/>
        </w:rPr>
        <w:t> </w:t>
      </w:r>
      <w:r>
        <w:rPr>
          <w:rFonts w:ascii="Times New Roman" w:eastAsia="Times New Roman" w:hAnsi="Times New Roman" w:cs="Times New Roman"/>
          <w:color w:val="000000"/>
          <w:sz w:val="24"/>
          <w:szCs w:val="24"/>
          <w:lang w:val="en-AU" w:eastAsia="pl-PL"/>
        </w:rPr>
        <w:t>feedback</w:t>
      </w:r>
      <w:r w:rsidRPr="00D72350">
        <w:rPr>
          <w:rFonts w:ascii="Times New Roman" w:eastAsia="Times New Roman" w:hAnsi="Times New Roman" w:cs="Times New Roman"/>
          <w:color w:val="000000"/>
          <w:sz w:val="24"/>
          <w:szCs w:val="24"/>
          <w:lang w:val="en-AU" w:eastAsia="pl-PL"/>
        </w:rPr>
        <w:t> </w:t>
      </w:r>
      <w:r>
        <w:rPr>
          <w:rFonts w:ascii="Times New Roman" w:eastAsia="Times New Roman" w:hAnsi="Times New Roman" w:cs="Times New Roman"/>
          <w:color w:val="000000"/>
          <w:sz w:val="24"/>
          <w:szCs w:val="24"/>
          <w:lang w:val="en-AU" w:eastAsia="pl-PL"/>
        </w:rPr>
        <w:t>is effective</w:t>
      </w:r>
      <w:r w:rsidRPr="00D72350">
        <w:rPr>
          <w:rFonts w:ascii="Times New Roman" w:eastAsia="Times New Roman" w:hAnsi="Times New Roman" w:cs="Times New Roman"/>
          <w:color w:val="000000"/>
          <w:sz w:val="24"/>
          <w:szCs w:val="24"/>
          <w:lang w:val="en-AU" w:eastAsia="pl-PL"/>
        </w:rPr>
        <w:t xml:space="preserve"> in the same way, but it turns out that </w:t>
      </w:r>
      <w:r>
        <w:rPr>
          <w:rFonts w:ascii="Times New Roman" w:eastAsia="Times New Roman" w:hAnsi="Times New Roman" w:cs="Times New Roman"/>
          <w:color w:val="000000"/>
          <w:sz w:val="24"/>
          <w:szCs w:val="24"/>
          <w:lang w:val="en-AU" w:eastAsia="pl-PL"/>
        </w:rPr>
        <w:t>formative assessment</w:t>
      </w:r>
      <w:r w:rsidRPr="00D72350">
        <w:rPr>
          <w:rFonts w:ascii="Times New Roman" w:eastAsia="Times New Roman" w:hAnsi="Times New Roman" w:cs="Times New Roman"/>
          <w:color w:val="000000"/>
          <w:sz w:val="24"/>
          <w:szCs w:val="24"/>
          <w:lang w:val="en-AU" w:eastAsia="pl-PL"/>
        </w:rPr>
        <w:t> </w:t>
      </w:r>
      <w:r>
        <w:rPr>
          <w:rFonts w:ascii="Times New Roman" w:eastAsia="Times New Roman" w:hAnsi="Times New Roman" w:cs="Times New Roman"/>
          <w:color w:val="000000"/>
          <w:sz w:val="24"/>
          <w:szCs w:val="24"/>
          <w:lang w:val="en-AU" w:eastAsia="pl-PL"/>
        </w:rPr>
        <w:t>gives an</w:t>
      </w:r>
      <w:r w:rsidRPr="00D72350">
        <w:rPr>
          <w:rFonts w:ascii="Times New Roman" w:eastAsia="Times New Roman" w:hAnsi="Times New Roman" w:cs="Times New Roman"/>
          <w:color w:val="000000"/>
          <w:sz w:val="24"/>
          <w:szCs w:val="24"/>
          <w:lang w:val="en-AU" w:eastAsia="pl-PL"/>
        </w:rPr>
        <w:t xml:space="preserve"> important </w:t>
      </w:r>
      <w:r>
        <w:rPr>
          <w:rFonts w:ascii="Times New Roman" w:eastAsia="Times New Roman" w:hAnsi="Times New Roman" w:cs="Times New Roman"/>
          <w:color w:val="000000"/>
          <w:sz w:val="24"/>
          <w:szCs w:val="24"/>
          <w:lang w:val="en-AU" w:eastAsia="pl-PL"/>
        </w:rPr>
        <w:t xml:space="preserve">added </w:t>
      </w:r>
      <w:r w:rsidRPr="00D72350">
        <w:rPr>
          <w:rFonts w:ascii="Times New Roman" w:eastAsia="Times New Roman" w:hAnsi="Times New Roman" w:cs="Times New Roman"/>
          <w:color w:val="000000"/>
          <w:sz w:val="24"/>
          <w:szCs w:val="24"/>
          <w:lang w:val="en-AU" w:eastAsia="pl-PL"/>
        </w:rPr>
        <w:t>value in the course of science and, therefore, has such a large impact on </w:t>
      </w:r>
      <w:r>
        <w:rPr>
          <w:rFonts w:ascii="Times New Roman" w:eastAsia="Times New Roman" w:hAnsi="Times New Roman" w:cs="Times New Roman"/>
          <w:color w:val="000000"/>
          <w:sz w:val="24"/>
          <w:szCs w:val="24"/>
          <w:lang w:val="en-AU" w:eastAsia="pl-PL"/>
        </w:rPr>
        <w:t xml:space="preserve">the quality of decision </w:t>
      </w:r>
      <w:r w:rsidRPr="00D72350">
        <w:rPr>
          <w:rFonts w:ascii="Times New Roman" w:eastAsia="Times New Roman" w:hAnsi="Times New Roman" w:cs="Times New Roman"/>
          <w:color w:val="000000"/>
          <w:sz w:val="24"/>
          <w:szCs w:val="24"/>
          <w:lang w:val="en-AU" w:eastAsia="pl-PL"/>
        </w:rPr>
        <w:t>in the process. Assessment is an integral part of the learning process. Therefore, in order to be able to fulfil its role, that is, above all, motivate to learn, it should include several basic action strategies:</w:t>
      </w:r>
    </w:p>
    <w:p w:rsidR="00D72350" w:rsidRPr="00D72350" w:rsidRDefault="00D72350" w:rsidP="00000F0B">
      <w:pPr>
        <w:pStyle w:val="Akapitzlist"/>
        <w:numPr>
          <w:ilvl w:val="0"/>
          <w:numId w:val="18"/>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agreement between the teacher and the student on the learning objectives and assessment criteria,</w:t>
      </w:r>
    </w:p>
    <w:p w:rsidR="00D72350" w:rsidRPr="00D72350" w:rsidRDefault="00D72350" w:rsidP="00000F0B">
      <w:pPr>
        <w:pStyle w:val="Akapitzlist"/>
        <w:numPr>
          <w:ilvl w:val="0"/>
          <w:numId w:val="18"/>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to organize activities that help gather evidence that the learning process is active,</w:t>
      </w:r>
    </w:p>
    <w:p w:rsidR="00D72350" w:rsidRPr="00D72350" w:rsidRDefault="00D72350" w:rsidP="00000F0B">
      <w:pPr>
        <w:pStyle w:val="Akapitzlist"/>
        <w:numPr>
          <w:ilvl w:val="0"/>
          <w:numId w:val="18"/>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providing appropriate feedback,</w:t>
      </w:r>
    </w:p>
    <w:p w:rsidR="00D72350" w:rsidRPr="00D72350" w:rsidRDefault="00D72350" w:rsidP="00000F0B">
      <w:pPr>
        <w:pStyle w:val="Akapitzlist"/>
        <w:numPr>
          <w:ilvl w:val="0"/>
          <w:numId w:val="18"/>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use</w:t>
      </w:r>
      <w:r>
        <w:rPr>
          <w:rFonts w:ascii="Times New Roman" w:eastAsia="Times New Roman" w:hAnsi="Times New Roman" w:cs="Times New Roman"/>
          <w:color w:val="000000"/>
          <w:sz w:val="24"/>
          <w:szCs w:val="24"/>
          <w:lang w:val="en-AU" w:eastAsia="pl-PL"/>
        </w:rPr>
        <w:t xml:space="preserve"> student</w:t>
      </w:r>
      <w:r w:rsidRPr="00D72350">
        <w:rPr>
          <w:rFonts w:ascii="Times New Roman" w:eastAsia="Times New Roman" w:hAnsi="Times New Roman" w:cs="Times New Roman"/>
          <w:color w:val="000000"/>
          <w:sz w:val="24"/>
          <w:szCs w:val="24"/>
          <w:lang w:val="en-AU" w:eastAsia="pl-PL"/>
        </w:rPr>
        <w:t xml:space="preserve"> </w:t>
      </w:r>
      <w:r>
        <w:rPr>
          <w:rFonts w:ascii="Times New Roman" w:eastAsia="Times New Roman" w:hAnsi="Times New Roman" w:cs="Times New Roman"/>
          <w:color w:val="000000"/>
          <w:sz w:val="24"/>
          <w:szCs w:val="24"/>
          <w:lang w:val="en-AU" w:eastAsia="pl-PL"/>
        </w:rPr>
        <w:t>activating methods,</w:t>
      </w:r>
      <w:r w:rsidRPr="00D72350">
        <w:rPr>
          <w:rFonts w:ascii="Times New Roman" w:eastAsia="Times New Roman" w:hAnsi="Times New Roman" w:cs="Times New Roman"/>
          <w:color w:val="000000"/>
          <w:sz w:val="24"/>
          <w:szCs w:val="24"/>
          <w:lang w:val="en-AU" w:eastAsia="pl-PL"/>
        </w:rPr>
        <w:t xml:space="preserve"> so they can also learn from each other,</w:t>
      </w:r>
    </w:p>
    <w:p w:rsidR="00D72350" w:rsidRPr="00D72350" w:rsidRDefault="00D72350" w:rsidP="00000F0B">
      <w:pPr>
        <w:pStyle w:val="Akapitzlist"/>
        <w:numPr>
          <w:ilvl w:val="0"/>
          <w:numId w:val="18"/>
        </w:numPr>
        <w:shd w:val="clear" w:color="auto" w:fill="FFFFFF"/>
        <w:spacing w:after="225"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involving the students in the process as owners of their learning.</w:t>
      </w:r>
    </w:p>
    <w:p w:rsidR="00D72350" w:rsidRPr="00D72350" w:rsidRDefault="00D72350" w:rsidP="00000F0B">
      <w:pPr>
        <w:spacing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So what are</w:t>
      </w:r>
      <w:r>
        <w:rPr>
          <w:rFonts w:ascii="Times New Roman" w:eastAsia="Times New Roman" w:hAnsi="Times New Roman" w:cs="Times New Roman"/>
          <w:color w:val="000000"/>
          <w:sz w:val="24"/>
          <w:szCs w:val="24"/>
          <w:lang w:val="en-AU" w:eastAsia="pl-PL"/>
        </w:rPr>
        <w:t xml:space="preserve"> the indispensable elements of formative assessment</w:t>
      </w:r>
      <w:r w:rsidRPr="00D72350">
        <w:rPr>
          <w:rFonts w:ascii="Times New Roman" w:eastAsia="Times New Roman" w:hAnsi="Times New Roman" w:cs="Times New Roman"/>
          <w:color w:val="000000"/>
          <w:sz w:val="24"/>
          <w:szCs w:val="24"/>
          <w:lang w:val="en-AU" w:eastAsia="pl-PL"/>
        </w:rPr>
        <w:t>?</w:t>
      </w:r>
    </w:p>
    <w:p w:rsidR="00D72350" w:rsidRPr="00D72350" w:rsidRDefault="00D72350" w:rsidP="00000F0B">
      <w:pPr>
        <w:spacing w:line="360" w:lineRule="auto"/>
        <w:jc w:val="both"/>
        <w:rPr>
          <w:rFonts w:ascii="Times New Roman" w:eastAsia="Times New Roman" w:hAnsi="Times New Roman" w:cs="Times New Roman"/>
          <w:color w:val="000000"/>
          <w:sz w:val="24"/>
          <w:szCs w:val="24"/>
          <w:lang w:val="en-AU" w:eastAsia="pl-PL"/>
        </w:rPr>
      </w:pPr>
      <w:r w:rsidRPr="00D72350">
        <w:rPr>
          <w:rFonts w:ascii="Times New Roman" w:eastAsia="Times New Roman" w:hAnsi="Times New Roman" w:cs="Times New Roman"/>
          <w:color w:val="000000"/>
          <w:sz w:val="24"/>
          <w:szCs w:val="24"/>
          <w:lang w:val="en-AU" w:eastAsia="pl-PL"/>
        </w:rPr>
        <w:t xml:space="preserve">Understanding only the importance of using formative assessment and its general characteristics is a good start, but to get a complete picture of it, it's worth introducing its elements into your work. These methods are commonly known to be used in working with pupils or students, and the only secret of their effectiveness is their simultaneous use. The operation of these elements works separately, of course, but in order to be able to extract the greatest value and strength from the described techniques, it is worth using the entire concept in working with the student, while engaging in the work of both parties. The first, fundamental element, of course, will be planning and setting goals. Lecturer - knowing and taking into account the possibilities, or even weaknesses and strengths of the student, will be responsible </w:t>
      </w:r>
      <w:r w:rsidRPr="00D72350">
        <w:rPr>
          <w:rFonts w:ascii="Times New Roman" w:eastAsia="Times New Roman" w:hAnsi="Times New Roman" w:cs="Times New Roman"/>
          <w:color w:val="000000"/>
          <w:sz w:val="24"/>
          <w:szCs w:val="24"/>
          <w:lang w:val="en-AU" w:eastAsia="pl-PL"/>
        </w:rPr>
        <w:lastRenderedPageBreak/>
        <w:t>for setting goals. Of course, it is advisable to discuss the goals set with the student they concern. Such an opportunity to talk and show the commitment of the lecturer will bring results, because the student will be able to recognize whether the goal set for him has been achieved thanks to full understanding. An indispensable element of setting goals is defining criteria for the performance of individual tasks. This co</w:t>
      </w:r>
      <w:r w:rsidR="008848B7">
        <w:rPr>
          <w:rFonts w:ascii="Times New Roman" w:eastAsia="Times New Roman" w:hAnsi="Times New Roman" w:cs="Times New Roman"/>
          <w:color w:val="000000"/>
          <w:sz w:val="24"/>
          <w:szCs w:val="24"/>
          <w:lang w:val="en-AU" w:eastAsia="pl-PL"/>
        </w:rPr>
        <w:t>mponent, conventionally called</w:t>
      </w:r>
      <w:r w:rsidRPr="00D72350">
        <w:rPr>
          <w:rFonts w:ascii="Times New Roman" w:eastAsia="Times New Roman" w:hAnsi="Times New Roman" w:cs="Times New Roman"/>
          <w:color w:val="000000"/>
          <w:sz w:val="24"/>
          <w:szCs w:val="24"/>
          <w:lang w:val="en-AU" w:eastAsia="pl-PL"/>
        </w:rPr>
        <w:t xml:space="preserve"> "what I will pay attention to", consists in the fact that the student, based on the acquired skills and knowledge, can recognize that he / she has completed the task correctly or has learned a specific issue satisfactorily. Another key element is effective and strong (according to Dylan's terminology), constructive feedback, also known as </w:t>
      </w:r>
      <w:r w:rsidR="008848B7">
        <w:rPr>
          <w:rFonts w:ascii="Times New Roman" w:eastAsia="Times New Roman" w:hAnsi="Times New Roman" w:cs="Times New Roman"/>
          <w:color w:val="000000"/>
          <w:sz w:val="24"/>
          <w:szCs w:val="24"/>
          <w:lang w:val="en-AU" w:eastAsia="pl-PL"/>
        </w:rPr>
        <w:t>an element of formative assessment</w:t>
      </w:r>
      <w:r w:rsidRPr="00D72350">
        <w:rPr>
          <w:rFonts w:ascii="Times New Roman" w:eastAsia="Times New Roman" w:hAnsi="Times New Roman" w:cs="Times New Roman"/>
          <w:color w:val="000000"/>
          <w:sz w:val="24"/>
          <w:szCs w:val="24"/>
          <w:lang w:val="en-AU" w:eastAsia="pl-PL"/>
        </w:rPr>
        <w:t>. In such a message, the lecturer should include information about the tasks that the student has done well, those that still require work, ways in which he can improve them, and a suggestion of the next step enabling the student to develop skills and bring him closer to the set goal. Such information is useful both for the student and the lecturer, who has an insight into the situation, how learning is progressing and what is its dynamics, whether the proposed methods bring specific effects, at what stage is the student. Thanks to this, the lecturer can modify the existing and plan further activities towards the student.</w:t>
      </w:r>
    </w:p>
    <w:p w:rsidR="00D72350" w:rsidRPr="00D72350" w:rsidRDefault="00D72350" w:rsidP="00000F0B">
      <w:pPr>
        <w:spacing w:line="360" w:lineRule="auto"/>
        <w:jc w:val="both"/>
        <w:rPr>
          <w:rFonts w:ascii="Times New Roman" w:hAnsi="Times New Roman" w:cs="Times New Roman"/>
          <w:color w:val="000000" w:themeColor="text1"/>
          <w:sz w:val="24"/>
          <w:szCs w:val="24"/>
          <w:lang w:val="en-AU"/>
        </w:rPr>
      </w:pPr>
    </w:p>
    <w:p w:rsidR="008848B7" w:rsidRPr="008848B7" w:rsidRDefault="00C71840" w:rsidP="00000F0B">
      <w:pPr>
        <w:pStyle w:val="NormalnyWeb"/>
        <w:spacing w:before="0" w:beforeAutospacing="0" w:after="160" w:afterAutospacing="0" w:line="360" w:lineRule="auto"/>
        <w:jc w:val="both"/>
        <w:rPr>
          <w:color w:val="000000"/>
          <w:lang w:val="en-AU"/>
        </w:rPr>
      </w:pPr>
      <w:r w:rsidRPr="008848B7">
        <w:rPr>
          <w:color w:val="000000" w:themeColor="text1"/>
          <w:lang w:val="en-AU"/>
        </w:rPr>
        <w:t xml:space="preserve"> </w:t>
      </w:r>
      <w:r w:rsidR="008848B7" w:rsidRPr="008848B7">
        <w:rPr>
          <w:color w:val="000000"/>
          <w:lang w:val="en-AU"/>
        </w:rPr>
        <w:t>So what are the features of effective feedback?</w:t>
      </w:r>
    </w:p>
    <w:p w:rsidR="008848B7" w:rsidRPr="008848B7" w:rsidRDefault="008848B7" w:rsidP="00000F0B">
      <w:pPr>
        <w:pStyle w:val="Akapitzlist"/>
        <w:numPr>
          <w:ilvl w:val="0"/>
          <w:numId w:val="19"/>
        </w:numPr>
        <w:spacing w:after="0"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t>in contrast to ineffective feedback, it provides objective evidence of the progress achieved</w:t>
      </w:r>
      <w:r w:rsidRPr="008848B7">
        <w:rPr>
          <w:rFonts w:ascii="Times New Roman" w:eastAsia="Times New Roman" w:hAnsi="Times New Roman" w:cs="Times New Roman"/>
          <w:color w:val="000000"/>
          <w:sz w:val="14"/>
          <w:szCs w:val="14"/>
          <w:lang w:val="en-AU" w:eastAsia="pl-PL"/>
        </w:rPr>
        <w:t>                                                                                                                    </w:t>
      </w:r>
    </w:p>
    <w:p w:rsidR="008848B7" w:rsidRPr="008848B7" w:rsidRDefault="008848B7" w:rsidP="00000F0B">
      <w:pPr>
        <w:pStyle w:val="Akapitzlist"/>
        <w:numPr>
          <w:ilvl w:val="0"/>
          <w:numId w:val="19"/>
        </w:numPr>
        <w:spacing w:after="0"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t>is helpful in assessing the current progress by comparison with the stated goal</w:t>
      </w:r>
      <w:r w:rsidRPr="008848B7">
        <w:rPr>
          <w:rFonts w:ascii="Times New Roman" w:eastAsia="Times New Roman" w:hAnsi="Times New Roman" w:cs="Times New Roman"/>
          <w:color w:val="000000"/>
          <w:sz w:val="14"/>
          <w:szCs w:val="14"/>
          <w:lang w:val="en-AU" w:eastAsia="pl-PL"/>
        </w:rPr>
        <w:t>                                                                                                                    </w:t>
      </w:r>
    </w:p>
    <w:p w:rsidR="008848B7" w:rsidRPr="008848B7" w:rsidRDefault="008848B7" w:rsidP="00000F0B">
      <w:pPr>
        <w:pStyle w:val="Akapitzlist"/>
        <w:numPr>
          <w:ilvl w:val="0"/>
          <w:numId w:val="19"/>
        </w:numPr>
        <w:spacing w:after="0"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t>strengthens the actions taken by applying it at the right moment. It is important that the student receives such information as soon as possible so that he does not forget what it might be about</w:t>
      </w:r>
      <w:r w:rsidRPr="008848B7">
        <w:rPr>
          <w:rFonts w:ascii="Times New Roman" w:eastAsia="Times New Roman" w:hAnsi="Times New Roman" w:cs="Times New Roman"/>
          <w:color w:val="000000"/>
          <w:sz w:val="14"/>
          <w:szCs w:val="14"/>
          <w:lang w:val="en-AU" w:eastAsia="pl-PL"/>
        </w:rPr>
        <w:t>                                                                                                                    </w:t>
      </w:r>
    </w:p>
    <w:p w:rsidR="008848B7" w:rsidRPr="008848B7" w:rsidRDefault="008848B7" w:rsidP="00000F0B">
      <w:pPr>
        <w:pStyle w:val="Akapitzlist"/>
        <w:numPr>
          <w:ilvl w:val="0"/>
          <w:numId w:val="19"/>
        </w:numPr>
        <w:spacing w:after="0"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t>is communicated as often as possible, thanks to which the student's work is strengthened on an ongoing basis - which increases motivation and adverse actions are corrected</w:t>
      </w:r>
      <w:r w:rsidRPr="008848B7">
        <w:rPr>
          <w:rFonts w:ascii="Times New Roman" w:eastAsia="Times New Roman" w:hAnsi="Times New Roman" w:cs="Times New Roman"/>
          <w:color w:val="000000"/>
          <w:sz w:val="14"/>
          <w:szCs w:val="14"/>
          <w:lang w:val="en-AU" w:eastAsia="pl-PL"/>
        </w:rPr>
        <w:t>                                                                                                                    </w:t>
      </w:r>
    </w:p>
    <w:p w:rsidR="008848B7" w:rsidRPr="008848B7" w:rsidRDefault="008848B7" w:rsidP="00000F0B">
      <w:pPr>
        <w:pStyle w:val="Akapitzlist"/>
        <w:numPr>
          <w:ilvl w:val="0"/>
          <w:numId w:val="19"/>
        </w:numPr>
        <w:spacing w:after="0"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lastRenderedPageBreak/>
        <w:t>presented by means of a description to refer to all elements of the student's work as accurately as possible. It is worth noting here that the correct feedback should not contain evaluative statements, but the necessary tips.</w:t>
      </w:r>
      <w:r w:rsidRPr="008848B7">
        <w:rPr>
          <w:rFonts w:ascii="Times New Roman" w:eastAsia="Times New Roman" w:hAnsi="Times New Roman" w:cs="Times New Roman"/>
          <w:color w:val="000000"/>
          <w:sz w:val="14"/>
          <w:szCs w:val="14"/>
          <w:lang w:val="en-AU" w:eastAsia="pl-PL"/>
        </w:rPr>
        <w:t>                                                                                                                    </w:t>
      </w:r>
    </w:p>
    <w:p w:rsidR="008848B7" w:rsidRPr="008848B7" w:rsidRDefault="008848B7" w:rsidP="00000F0B">
      <w:pPr>
        <w:pStyle w:val="Akapitzlist"/>
        <w:numPr>
          <w:ilvl w:val="0"/>
          <w:numId w:val="19"/>
        </w:numPr>
        <w:spacing w:line="360" w:lineRule="auto"/>
        <w:jc w:val="both"/>
        <w:rPr>
          <w:rFonts w:ascii="Times New Roman" w:eastAsia="Times New Roman" w:hAnsi="Times New Roman" w:cs="Times New Roman"/>
          <w:color w:val="000000"/>
          <w:sz w:val="24"/>
          <w:szCs w:val="24"/>
          <w:lang w:val="en-AU" w:eastAsia="pl-PL"/>
        </w:rPr>
      </w:pPr>
      <w:r w:rsidRPr="008848B7">
        <w:rPr>
          <w:rFonts w:ascii="Times New Roman" w:eastAsia="Times New Roman" w:hAnsi="Times New Roman" w:cs="Times New Roman"/>
          <w:color w:val="000000"/>
          <w:sz w:val="24"/>
          <w:szCs w:val="24"/>
          <w:lang w:val="en-AU" w:eastAsia="pl-PL"/>
        </w:rPr>
        <w:t>strengthens the independence of the student's actions, who knows the next steps an</w:t>
      </w:r>
      <w:r>
        <w:rPr>
          <w:rFonts w:ascii="Times New Roman" w:eastAsia="Times New Roman" w:hAnsi="Times New Roman" w:cs="Times New Roman"/>
          <w:color w:val="000000"/>
          <w:sz w:val="24"/>
          <w:szCs w:val="24"/>
          <w:lang w:val="en-AU" w:eastAsia="pl-PL"/>
        </w:rPr>
        <w:t>d</w:t>
      </w:r>
      <w:r w:rsidRPr="008848B7">
        <w:rPr>
          <w:rFonts w:ascii="Times New Roman" w:eastAsia="Times New Roman" w:hAnsi="Times New Roman" w:cs="Times New Roman"/>
          <w:color w:val="000000"/>
          <w:sz w:val="24"/>
          <w:szCs w:val="24"/>
          <w:lang w:val="en-AU" w:eastAsia="pl-PL"/>
        </w:rPr>
        <w:t xml:space="preserve"> is able to work without waiting for the assessment of what he has already done or confirmation of the educational results so far.</w:t>
      </w:r>
    </w:p>
    <w:p w:rsidR="00C71840" w:rsidRPr="008848B7" w:rsidRDefault="00C71840" w:rsidP="00000F0B">
      <w:pPr>
        <w:spacing w:line="360" w:lineRule="auto"/>
        <w:jc w:val="both"/>
        <w:rPr>
          <w:rFonts w:ascii="Times New Roman" w:hAnsi="Times New Roman" w:cs="Times New Roman"/>
          <w:color w:val="000000" w:themeColor="text1"/>
          <w:sz w:val="24"/>
          <w:szCs w:val="24"/>
          <w:lang w:val="en-AU"/>
        </w:rPr>
      </w:pPr>
    </w:p>
    <w:p w:rsidR="002B254A" w:rsidRPr="00354653" w:rsidRDefault="002B254A" w:rsidP="00000F0B">
      <w:pPr>
        <w:spacing w:line="360" w:lineRule="auto"/>
        <w:jc w:val="both"/>
        <w:rPr>
          <w:rFonts w:ascii="Times New Roman" w:eastAsia="Calibri" w:hAnsi="Times New Roman" w:cs="Times New Roman"/>
          <w:b/>
          <w:bCs/>
          <w:sz w:val="28"/>
          <w:szCs w:val="28"/>
          <w:lang w:val="en-AU"/>
        </w:rPr>
      </w:pPr>
      <w:bookmarkStart w:id="0" w:name="_Toc18472532"/>
    </w:p>
    <w:p w:rsidR="008848B7" w:rsidRPr="008848B7" w:rsidRDefault="008848B7" w:rsidP="00000F0B">
      <w:pPr>
        <w:spacing w:line="360" w:lineRule="auto"/>
        <w:jc w:val="both"/>
        <w:rPr>
          <w:rFonts w:ascii="Times New Roman" w:eastAsia="Calibri" w:hAnsi="Times New Roman" w:cs="Times New Roman"/>
          <w:b/>
          <w:bCs/>
          <w:sz w:val="28"/>
          <w:szCs w:val="28"/>
          <w:lang w:val="en-AU"/>
        </w:rPr>
      </w:pPr>
      <w:r w:rsidRPr="008848B7">
        <w:rPr>
          <w:rFonts w:ascii="Times New Roman" w:eastAsia="Calibri" w:hAnsi="Times New Roman" w:cs="Times New Roman"/>
          <w:b/>
          <w:bCs/>
          <w:sz w:val="28"/>
          <w:szCs w:val="28"/>
          <w:lang w:val="en-AU"/>
        </w:rPr>
        <w:t>FORMATIVE ASSESSMENT VS MOTIVATION</w:t>
      </w:r>
    </w:p>
    <w:bookmarkEnd w:id="0"/>
    <w:p w:rsidR="008848B7" w:rsidRPr="008848B7" w:rsidRDefault="008848B7" w:rsidP="00000F0B">
      <w:pPr>
        <w:spacing w:line="360" w:lineRule="auto"/>
        <w:jc w:val="both"/>
        <w:rPr>
          <w:rFonts w:ascii="Times New Roman" w:hAnsi="Times New Roman" w:cs="Times New Roman"/>
          <w:color w:val="000000" w:themeColor="text1"/>
          <w:sz w:val="28"/>
          <w:szCs w:val="24"/>
          <w:lang w:val="en-AU"/>
        </w:rPr>
      </w:pPr>
      <w:r w:rsidRPr="008848B7">
        <w:rPr>
          <w:rFonts w:ascii="Times New Roman" w:hAnsi="Times New Roman" w:cs="Times New Roman"/>
          <w:color w:val="000000"/>
          <w:sz w:val="24"/>
          <w:lang w:val="en-AU"/>
        </w:rPr>
        <w:t xml:space="preserve">Formative </w:t>
      </w:r>
      <w:r>
        <w:rPr>
          <w:rFonts w:ascii="Times New Roman" w:hAnsi="Times New Roman" w:cs="Times New Roman"/>
          <w:color w:val="000000"/>
          <w:sz w:val="24"/>
          <w:lang w:val="en-AU"/>
        </w:rPr>
        <w:t>assessment</w:t>
      </w:r>
      <w:r w:rsidRPr="008848B7">
        <w:rPr>
          <w:rFonts w:ascii="Times New Roman" w:hAnsi="Times New Roman" w:cs="Times New Roman"/>
          <w:color w:val="000000"/>
          <w:sz w:val="24"/>
          <w:lang w:val="en-AU"/>
        </w:rPr>
        <w:t xml:space="preserve"> aims to </w:t>
      </w:r>
      <w:r>
        <w:rPr>
          <w:rFonts w:ascii="Times New Roman" w:hAnsi="Times New Roman" w:cs="Times New Roman"/>
          <w:color w:val="000000"/>
          <w:sz w:val="24"/>
          <w:lang w:val="en-AU"/>
        </w:rPr>
        <w:t>create good</w:t>
      </w:r>
      <w:r w:rsidRPr="008848B7">
        <w:rPr>
          <w:rFonts w:ascii="Times New Roman" w:hAnsi="Times New Roman" w:cs="Times New Roman"/>
          <w:color w:val="000000"/>
          <w:sz w:val="24"/>
          <w:lang w:val="en-AU"/>
        </w:rPr>
        <w:t xml:space="preserve"> atmosphere among students, which favours the learning process, where competition and ranking are replaced by </w:t>
      </w:r>
      <w:r>
        <w:rPr>
          <w:rFonts w:ascii="Times New Roman" w:hAnsi="Times New Roman" w:cs="Times New Roman"/>
          <w:color w:val="000000"/>
          <w:sz w:val="24"/>
          <w:lang w:val="en-AU"/>
        </w:rPr>
        <w:t>co</w:t>
      </w:r>
      <w:r w:rsidRPr="008848B7">
        <w:rPr>
          <w:rFonts w:ascii="Times New Roman" w:hAnsi="Times New Roman" w:cs="Times New Roman"/>
          <w:color w:val="000000"/>
          <w:sz w:val="24"/>
          <w:lang w:val="en-AU"/>
        </w:rPr>
        <w:t xml:space="preserve">operation and mutual support, but the most important goal of the assessment is to motivate students to </w:t>
      </w:r>
      <w:r>
        <w:rPr>
          <w:rFonts w:ascii="Times New Roman" w:hAnsi="Times New Roman" w:cs="Times New Roman"/>
          <w:color w:val="000000"/>
          <w:sz w:val="24"/>
          <w:lang w:val="en-AU"/>
        </w:rPr>
        <w:t>learn continuously</w:t>
      </w:r>
      <w:r w:rsidRPr="008848B7">
        <w:rPr>
          <w:rFonts w:ascii="Times New Roman" w:hAnsi="Times New Roman" w:cs="Times New Roman"/>
          <w:color w:val="000000"/>
          <w:sz w:val="24"/>
          <w:lang w:val="en-AU"/>
        </w:rPr>
        <w:t>. The concept of motivation for many years </w:t>
      </w:r>
      <w:r>
        <w:rPr>
          <w:rFonts w:ascii="Times New Roman" w:hAnsi="Times New Roman" w:cs="Times New Roman"/>
          <w:color w:val="000000"/>
          <w:sz w:val="24"/>
          <w:lang w:val="en-AU"/>
        </w:rPr>
        <w:t>is present</w:t>
      </w:r>
      <w:r w:rsidRPr="008848B7">
        <w:rPr>
          <w:rFonts w:ascii="Times New Roman" w:hAnsi="Times New Roman" w:cs="Times New Roman"/>
          <w:color w:val="000000"/>
          <w:sz w:val="24"/>
          <w:lang w:val="en-AU"/>
        </w:rPr>
        <w:t xml:space="preserve"> in the teaching process in various fields </w:t>
      </w:r>
      <w:r>
        <w:rPr>
          <w:rFonts w:ascii="Times New Roman" w:hAnsi="Times New Roman" w:cs="Times New Roman"/>
          <w:color w:val="000000"/>
          <w:sz w:val="24"/>
          <w:lang w:val="en-AU"/>
        </w:rPr>
        <w:t>of</w:t>
      </w:r>
      <w:r w:rsidRPr="008848B7">
        <w:rPr>
          <w:rFonts w:ascii="Times New Roman" w:hAnsi="Times New Roman" w:cs="Times New Roman"/>
          <w:color w:val="000000"/>
          <w:sz w:val="24"/>
          <w:lang w:val="en-AU"/>
        </w:rPr>
        <w:t> science. The term is </w:t>
      </w:r>
      <w:r>
        <w:rPr>
          <w:rFonts w:ascii="Times New Roman" w:hAnsi="Times New Roman" w:cs="Times New Roman"/>
          <w:color w:val="000000"/>
          <w:sz w:val="24"/>
          <w:lang w:val="en-AU"/>
        </w:rPr>
        <w:t>used</w:t>
      </w:r>
      <w:r w:rsidRPr="008848B7">
        <w:rPr>
          <w:rFonts w:ascii="Times New Roman" w:hAnsi="Times New Roman" w:cs="Times New Roman"/>
          <w:color w:val="000000"/>
          <w:sz w:val="24"/>
          <w:lang w:val="en-AU"/>
        </w:rPr>
        <w:t> in different aspects and analysed from many points of view. This issue is also very important in effective </w:t>
      </w:r>
      <w:r>
        <w:rPr>
          <w:rFonts w:ascii="Times New Roman" w:hAnsi="Times New Roman" w:cs="Times New Roman"/>
          <w:color w:val="000000"/>
          <w:sz w:val="24"/>
          <w:lang w:val="en-AU"/>
        </w:rPr>
        <w:t>management of</w:t>
      </w:r>
      <w:r w:rsidRPr="008848B7">
        <w:rPr>
          <w:rFonts w:ascii="Times New Roman" w:hAnsi="Times New Roman" w:cs="Times New Roman"/>
          <w:color w:val="000000"/>
          <w:sz w:val="24"/>
          <w:lang w:val="en-AU"/>
        </w:rPr>
        <w:t> </w:t>
      </w:r>
      <w:r>
        <w:rPr>
          <w:rFonts w:ascii="Times New Roman" w:hAnsi="Times New Roman" w:cs="Times New Roman"/>
          <w:color w:val="000000"/>
          <w:sz w:val="24"/>
          <w:lang w:val="en-AU"/>
        </w:rPr>
        <w:t xml:space="preserve">group development. </w:t>
      </w:r>
      <w:r w:rsidRPr="008848B7">
        <w:rPr>
          <w:rFonts w:ascii="Times New Roman" w:hAnsi="Times New Roman" w:cs="Times New Roman"/>
          <w:color w:val="000000"/>
          <w:sz w:val="24"/>
          <w:lang w:val="en-AU"/>
        </w:rPr>
        <w:t xml:space="preserve">The most outstanding founders of dynamically operating enterprises emphasize the key role played by a motivated employee who identifies himself with the company, its values and mission. The same </w:t>
      </w:r>
      <w:r>
        <w:rPr>
          <w:rFonts w:ascii="Times New Roman" w:hAnsi="Times New Roman" w:cs="Times New Roman"/>
          <w:color w:val="000000"/>
          <w:sz w:val="24"/>
          <w:lang w:val="en-AU"/>
        </w:rPr>
        <w:t>concerns</w:t>
      </w:r>
      <w:r w:rsidRPr="008848B7">
        <w:rPr>
          <w:rFonts w:ascii="Times New Roman" w:hAnsi="Times New Roman" w:cs="Times New Roman"/>
          <w:color w:val="000000"/>
          <w:sz w:val="24"/>
          <w:lang w:val="en-AU"/>
        </w:rPr>
        <w:t xml:space="preserve"> teaching. For motivation to be effective, there are many factors that influence it. Therefore, a systemic approach is necessary that will guarantee a full analysis of the dependencies between the requirements and the student. Such an approach must also be open to the dynamics of program </w:t>
      </w:r>
      <w:r>
        <w:rPr>
          <w:rFonts w:ascii="Times New Roman" w:hAnsi="Times New Roman" w:cs="Times New Roman"/>
          <w:color w:val="000000"/>
          <w:sz w:val="24"/>
          <w:lang w:val="en-AU"/>
        </w:rPr>
        <w:t>changes.</w:t>
      </w:r>
    </w:p>
    <w:p w:rsidR="008848B7" w:rsidRPr="008848B7" w:rsidRDefault="008848B7" w:rsidP="00000F0B">
      <w:pPr>
        <w:spacing w:after="0" w:line="360" w:lineRule="auto"/>
        <w:ind w:firstLine="708"/>
        <w:jc w:val="both"/>
        <w:rPr>
          <w:rFonts w:ascii="Times New Roman" w:eastAsia="Times New Roman" w:hAnsi="Times New Roman" w:cs="Times New Roman"/>
          <w:color w:val="000000"/>
          <w:sz w:val="24"/>
          <w:szCs w:val="24"/>
          <w:lang w:eastAsia="pl-PL"/>
        </w:rPr>
      </w:pPr>
      <w:r w:rsidRPr="008848B7">
        <w:rPr>
          <w:rFonts w:ascii="Times New Roman" w:eastAsia="Times New Roman" w:hAnsi="Times New Roman" w:cs="Times New Roman"/>
          <w:color w:val="000000"/>
          <w:sz w:val="24"/>
          <w:szCs w:val="24"/>
          <w:lang w:val="en-AU" w:eastAsia="pl-PL"/>
        </w:rPr>
        <w:t>The motivational system serves</w:t>
      </w:r>
      <w:r>
        <w:rPr>
          <w:rFonts w:ascii="Times New Roman" w:eastAsia="Times New Roman" w:hAnsi="Times New Roman" w:cs="Times New Roman"/>
          <w:color w:val="000000"/>
          <w:sz w:val="24"/>
          <w:szCs w:val="24"/>
          <w:lang w:val="en-AU" w:eastAsia="pl-PL"/>
        </w:rPr>
        <w:t xml:space="preserve"> to achieve</w:t>
      </w:r>
      <w:r w:rsidRPr="008848B7">
        <w:rPr>
          <w:rFonts w:ascii="Times New Roman" w:eastAsia="Times New Roman" w:hAnsi="Times New Roman" w:cs="Times New Roman"/>
          <w:color w:val="000000"/>
          <w:sz w:val="24"/>
          <w:szCs w:val="24"/>
          <w:lang w:val="en-AU" w:eastAsia="pl-PL"/>
        </w:rPr>
        <w:t xml:space="preserve"> goals by persuading the student to take specific actions i</w:t>
      </w:r>
      <w:r w:rsidR="00F46840">
        <w:rPr>
          <w:rFonts w:ascii="Times New Roman" w:eastAsia="Times New Roman" w:hAnsi="Times New Roman" w:cs="Times New Roman"/>
          <w:color w:val="000000"/>
          <w:sz w:val="24"/>
          <w:szCs w:val="24"/>
          <w:lang w:val="en-AU" w:eastAsia="pl-PL"/>
        </w:rPr>
        <w:t>n line with the core curriculum</w:t>
      </w:r>
      <w:r w:rsidRPr="008848B7">
        <w:rPr>
          <w:rFonts w:ascii="Times New Roman" w:eastAsia="Times New Roman" w:hAnsi="Times New Roman" w:cs="Times New Roman"/>
          <w:color w:val="000000"/>
          <w:sz w:val="24"/>
          <w:szCs w:val="24"/>
          <w:lang w:val="en-AU" w:eastAsia="pl-PL"/>
        </w:rPr>
        <w:t>. It is a skilfully and logically crea</w:t>
      </w:r>
      <w:r w:rsidR="00F46840">
        <w:rPr>
          <w:rFonts w:ascii="Times New Roman" w:eastAsia="Times New Roman" w:hAnsi="Times New Roman" w:cs="Times New Roman"/>
          <w:color w:val="000000"/>
          <w:sz w:val="24"/>
          <w:szCs w:val="24"/>
          <w:lang w:val="en-AU" w:eastAsia="pl-PL"/>
        </w:rPr>
        <w:t>ted set of motivational factors</w:t>
      </w:r>
      <w:r w:rsidRPr="008848B7">
        <w:rPr>
          <w:rFonts w:ascii="Times New Roman" w:eastAsia="Times New Roman" w:hAnsi="Times New Roman" w:cs="Times New Roman"/>
          <w:color w:val="000000"/>
          <w:sz w:val="24"/>
          <w:szCs w:val="24"/>
          <w:lang w:val="en-AU" w:eastAsia="pl-PL"/>
        </w:rPr>
        <w:t xml:space="preserve">. According to Roman </w:t>
      </w:r>
      <w:proofErr w:type="spellStart"/>
      <w:r w:rsidRPr="008848B7">
        <w:rPr>
          <w:rFonts w:ascii="Times New Roman" w:eastAsia="Times New Roman" w:hAnsi="Times New Roman" w:cs="Times New Roman"/>
          <w:color w:val="000000"/>
          <w:sz w:val="24"/>
          <w:szCs w:val="24"/>
          <w:lang w:val="en-AU" w:eastAsia="pl-PL"/>
        </w:rPr>
        <w:t>Karaś</w:t>
      </w:r>
      <w:proofErr w:type="spellEnd"/>
      <w:r w:rsidRPr="008848B7">
        <w:rPr>
          <w:rFonts w:ascii="Times New Roman" w:eastAsia="Times New Roman" w:hAnsi="Times New Roman" w:cs="Times New Roman"/>
          <w:color w:val="000000"/>
          <w:sz w:val="24"/>
          <w:szCs w:val="24"/>
          <w:lang w:val="en-AU" w:eastAsia="pl-PL"/>
        </w:rPr>
        <w:t>, when creating a motivational system, universal factors must be taken into account, which are the same for each organization and environment in which it functions. </w:t>
      </w:r>
      <w:r w:rsidRPr="008848B7">
        <w:rPr>
          <w:rFonts w:ascii="Times New Roman" w:eastAsia="Times New Roman" w:hAnsi="Times New Roman" w:cs="Times New Roman"/>
          <w:color w:val="000000"/>
          <w:sz w:val="24"/>
          <w:szCs w:val="24"/>
          <w:lang w:eastAsia="pl-PL"/>
        </w:rPr>
        <w:t xml:space="preserve">As </w:t>
      </w:r>
      <w:proofErr w:type="spellStart"/>
      <w:r w:rsidRPr="008848B7">
        <w:rPr>
          <w:rFonts w:ascii="Times New Roman" w:eastAsia="Times New Roman" w:hAnsi="Times New Roman" w:cs="Times New Roman"/>
          <w:color w:val="000000"/>
          <w:sz w:val="24"/>
          <w:szCs w:val="24"/>
          <w:lang w:eastAsia="pl-PL"/>
        </w:rPr>
        <w:t>shown</w:t>
      </w:r>
      <w:proofErr w:type="spellEnd"/>
      <w:r w:rsidRPr="008848B7">
        <w:rPr>
          <w:rFonts w:ascii="Times New Roman" w:eastAsia="Times New Roman" w:hAnsi="Times New Roman" w:cs="Times New Roman"/>
          <w:color w:val="000000"/>
          <w:sz w:val="24"/>
          <w:szCs w:val="24"/>
          <w:lang w:eastAsia="pl-PL"/>
        </w:rPr>
        <w:t xml:space="preserve"> in the </w:t>
      </w:r>
      <w:r w:rsidR="00F46840">
        <w:rPr>
          <w:rFonts w:ascii="Times New Roman" w:eastAsia="Times New Roman" w:hAnsi="Times New Roman" w:cs="Times New Roman"/>
          <w:color w:val="000000"/>
          <w:sz w:val="24"/>
          <w:szCs w:val="24"/>
          <w:lang w:eastAsia="pl-PL"/>
        </w:rPr>
        <w:t>chart</w:t>
      </w:r>
      <w:r w:rsidRPr="008848B7">
        <w:rPr>
          <w:rFonts w:ascii="Times New Roman" w:eastAsia="Times New Roman" w:hAnsi="Times New Roman" w:cs="Times New Roman"/>
          <w:color w:val="000000"/>
          <w:sz w:val="24"/>
          <w:szCs w:val="24"/>
          <w:lang w:eastAsia="pl-PL"/>
        </w:rPr>
        <w:t xml:space="preserve"> </w:t>
      </w:r>
      <w:proofErr w:type="spellStart"/>
      <w:r w:rsidRPr="008848B7">
        <w:rPr>
          <w:rFonts w:ascii="Times New Roman" w:eastAsia="Times New Roman" w:hAnsi="Times New Roman" w:cs="Times New Roman"/>
          <w:color w:val="000000"/>
          <w:sz w:val="24"/>
          <w:szCs w:val="24"/>
          <w:lang w:eastAsia="pl-PL"/>
        </w:rPr>
        <w:t>below</w:t>
      </w:r>
      <w:proofErr w:type="spellEnd"/>
      <w:r w:rsidRPr="008848B7">
        <w:rPr>
          <w:rFonts w:ascii="Times New Roman" w:eastAsia="Times New Roman" w:hAnsi="Times New Roman" w:cs="Times New Roman"/>
          <w:color w:val="000000"/>
          <w:sz w:val="24"/>
          <w:szCs w:val="24"/>
          <w:lang w:eastAsia="pl-PL"/>
        </w:rPr>
        <w:t>, </w:t>
      </w:r>
      <w:proofErr w:type="spellStart"/>
      <w:r w:rsidRPr="008848B7">
        <w:rPr>
          <w:rFonts w:ascii="Times New Roman" w:eastAsia="Times New Roman" w:hAnsi="Times New Roman" w:cs="Times New Roman"/>
          <w:color w:val="000000"/>
          <w:sz w:val="24"/>
          <w:szCs w:val="24"/>
          <w:lang w:eastAsia="pl-PL"/>
        </w:rPr>
        <w:t>these</w:t>
      </w:r>
      <w:proofErr w:type="spellEnd"/>
      <w:r w:rsidRPr="008848B7">
        <w:rPr>
          <w:rFonts w:ascii="Times New Roman" w:eastAsia="Times New Roman" w:hAnsi="Times New Roman" w:cs="Times New Roman"/>
          <w:color w:val="000000"/>
          <w:sz w:val="24"/>
          <w:szCs w:val="24"/>
          <w:lang w:eastAsia="pl-PL"/>
        </w:rPr>
        <w:t xml:space="preserve"> </w:t>
      </w:r>
      <w:proofErr w:type="spellStart"/>
      <w:r w:rsidRPr="008848B7">
        <w:rPr>
          <w:rFonts w:ascii="Times New Roman" w:eastAsia="Times New Roman" w:hAnsi="Times New Roman" w:cs="Times New Roman"/>
          <w:color w:val="000000"/>
          <w:sz w:val="24"/>
          <w:szCs w:val="24"/>
          <w:lang w:eastAsia="pl-PL"/>
        </w:rPr>
        <w:t>are</w:t>
      </w:r>
      <w:proofErr w:type="spellEnd"/>
      <w:r w:rsidRPr="008848B7">
        <w:rPr>
          <w:rFonts w:ascii="Times New Roman" w:eastAsia="Times New Roman" w:hAnsi="Times New Roman" w:cs="Times New Roman"/>
          <w:color w:val="000000"/>
          <w:sz w:val="24"/>
          <w:szCs w:val="24"/>
          <w:lang w:eastAsia="pl-PL"/>
        </w:rPr>
        <w:t>:    </w:t>
      </w:r>
      <w:r w:rsidRPr="008848B7">
        <w:rPr>
          <w:rFonts w:ascii="Times New Roman" w:eastAsia="Times New Roman" w:hAnsi="Times New Roman" w:cs="Times New Roman"/>
          <w:color w:val="000000"/>
          <w:sz w:val="24"/>
          <w:szCs w:val="24"/>
          <w:lang w:eastAsia="pl-PL"/>
        </w:rPr>
        <w:br/>
      </w:r>
    </w:p>
    <w:p w:rsidR="008848B7" w:rsidRPr="008848B7" w:rsidRDefault="008848B7" w:rsidP="00000F0B">
      <w:pPr>
        <w:numPr>
          <w:ilvl w:val="0"/>
          <w:numId w:val="20"/>
        </w:numPr>
        <w:spacing w:after="0" w:line="360" w:lineRule="auto"/>
        <w:ind w:left="527" w:firstLine="0"/>
        <w:jc w:val="both"/>
        <w:rPr>
          <w:rFonts w:ascii="Times New Roman" w:eastAsia="Times New Roman" w:hAnsi="Times New Roman" w:cs="Times New Roman"/>
          <w:color w:val="000000"/>
          <w:sz w:val="24"/>
          <w:szCs w:val="24"/>
          <w:lang w:eastAsia="pl-PL"/>
        </w:rPr>
      </w:pPr>
      <w:proofErr w:type="spellStart"/>
      <w:r w:rsidRPr="008848B7">
        <w:rPr>
          <w:rFonts w:ascii="Times New Roman" w:eastAsia="Times New Roman" w:hAnsi="Times New Roman" w:cs="Times New Roman"/>
          <w:color w:val="000000"/>
          <w:sz w:val="24"/>
          <w:szCs w:val="24"/>
          <w:lang w:eastAsia="pl-PL"/>
        </w:rPr>
        <w:lastRenderedPageBreak/>
        <w:t>features</w:t>
      </w:r>
      <w:proofErr w:type="spellEnd"/>
      <w:r w:rsidRPr="008848B7">
        <w:rPr>
          <w:rFonts w:ascii="Times New Roman" w:eastAsia="Times New Roman" w:hAnsi="Times New Roman" w:cs="Times New Roman"/>
          <w:color w:val="000000"/>
          <w:sz w:val="24"/>
          <w:szCs w:val="24"/>
          <w:lang w:eastAsia="pl-PL"/>
        </w:rPr>
        <w:t xml:space="preserve"> of the </w:t>
      </w:r>
      <w:proofErr w:type="spellStart"/>
      <w:r w:rsidRPr="008848B7">
        <w:rPr>
          <w:rFonts w:ascii="Times New Roman" w:eastAsia="Times New Roman" w:hAnsi="Times New Roman" w:cs="Times New Roman"/>
          <w:color w:val="000000"/>
          <w:sz w:val="24"/>
          <w:szCs w:val="24"/>
          <w:lang w:eastAsia="pl-PL"/>
        </w:rPr>
        <w:t>organization</w:t>
      </w:r>
      <w:proofErr w:type="spellEnd"/>
      <w:r w:rsidRPr="008848B7">
        <w:rPr>
          <w:rFonts w:ascii="Times New Roman" w:eastAsia="Times New Roman" w:hAnsi="Times New Roman" w:cs="Times New Roman"/>
          <w:color w:val="000000"/>
          <w:sz w:val="24"/>
          <w:szCs w:val="24"/>
          <w:lang w:eastAsia="pl-PL"/>
        </w:rPr>
        <w:t>,</w:t>
      </w:r>
    </w:p>
    <w:p w:rsidR="008848B7" w:rsidRPr="008848B7" w:rsidRDefault="008848B7" w:rsidP="00000F0B">
      <w:pPr>
        <w:numPr>
          <w:ilvl w:val="0"/>
          <w:numId w:val="20"/>
        </w:numPr>
        <w:spacing w:after="0" w:line="360" w:lineRule="auto"/>
        <w:ind w:left="527" w:firstLine="0"/>
        <w:jc w:val="both"/>
        <w:rPr>
          <w:rFonts w:ascii="Times New Roman" w:eastAsia="Times New Roman" w:hAnsi="Times New Roman" w:cs="Times New Roman"/>
          <w:color w:val="000000"/>
          <w:sz w:val="24"/>
          <w:szCs w:val="24"/>
          <w:lang w:eastAsia="pl-PL"/>
        </w:rPr>
      </w:pPr>
      <w:proofErr w:type="spellStart"/>
      <w:r w:rsidRPr="008848B7">
        <w:rPr>
          <w:rFonts w:ascii="Times New Roman" w:eastAsia="Times New Roman" w:hAnsi="Times New Roman" w:cs="Times New Roman"/>
          <w:color w:val="000000"/>
          <w:sz w:val="24"/>
          <w:szCs w:val="24"/>
          <w:lang w:eastAsia="pl-PL"/>
        </w:rPr>
        <w:t>employee</w:t>
      </w:r>
      <w:proofErr w:type="spellEnd"/>
      <w:r w:rsidRPr="008848B7">
        <w:rPr>
          <w:rFonts w:ascii="Times New Roman" w:eastAsia="Times New Roman" w:hAnsi="Times New Roman" w:cs="Times New Roman"/>
          <w:color w:val="000000"/>
          <w:sz w:val="24"/>
          <w:szCs w:val="24"/>
          <w:lang w:eastAsia="pl-PL"/>
        </w:rPr>
        <w:t xml:space="preserve"> </w:t>
      </w:r>
      <w:proofErr w:type="spellStart"/>
      <w:r w:rsidRPr="008848B7">
        <w:rPr>
          <w:rFonts w:ascii="Times New Roman" w:eastAsia="Times New Roman" w:hAnsi="Times New Roman" w:cs="Times New Roman"/>
          <w:color w:val="000000"/>
          <w:sz w:val="24"/>
          <w:szCs w:val="24"/>
          <w:lang w:eastAsia="pl-PL"/>
        </w:rPr>
        <w:t>characteristics</w:t>
      </w:r>
      <w:proofErr w:type="spellEnd"/>
      <w:r w:rsidRPr="008848B7">
        <w:rPr>
          <w:rFonts w:ascii="Times New Roman" w:eastAsia="Times New Roman" w:hAnsi="Times New Roman" w:cs="Times New Roman"/>
          <w:color w:val="000000"/>
          <w:sz w:val="24"/>
          <w:szCs w:val="24"/>
          <w:lang w:eastAsia="pl-PL"/>
        </w:rPr>
        <w:t>,</w:t>
      </w:r>
    </w:p>
    <w:p w:rsidR="008848B7" w:rsidRPr="008848B7" w:rsidRDefault="008848B7" w:rsidP="00000F0B">
      <w:pPr>
        <w:numPr>
          <w:ilvl w:val="0"/>
          <w:numId w:val="20"/>
        </w:numPr>
        <w:spacing w:after="0" w:line="360" w:lineRule="auto"/>
        <w:ind w:left="527" w:firstLine="0"/>
        <w:jc w:val="both"/>
        <w:rPr>
          <w:rFonts w:ascii="Times New Roman" w:eastAsia="Times New Roman" w:hAnsi="Times New Roman" w:cs="Times New Roman"/>
          <w:color w:val="000000"/>
          <w:sz w:val="24"/>
          <w:szCs w:val="24"/>
          <w:lang w:eastAsia="pl-PL"/>
        </w:rPr>
      </w:pPr>
      <w:proofErr w:type="spellStart"/>
      <w:r w:rsidRPr="008848B7">
        <w:rPr>
          <w:rFonts w:ascii="Times New Roman" w:eastAsia="Times New Roman" w:hAnsi="Times New Roman" w:cs="Times New Roman"/>
          <w:color w:val="000000"/>
          <w:sz w:val="24"/>
          <w:szCs w:val="24"/>
          <w:lang w:eastAsia="pl-PL"/>
        </w:rPr>
        <w:t>features</w:t>
      </w:r>
      <w:proofErr w:type="spellEnd"/>
      <w:r w:rsidRPr="008848B7">
        <w:rPr>
          <w:rFonts w:ascii="Times New Roman" w:eastAsia="Times New Roman" w:hAnsi="Times New Roman" w:cs="Times New Roman"/>
          <w:color w:val="000000"/>
          <w:sz w:val="24"/>
          <w:szCs w:val="24"/>
          <w:lang w:eastAsia="pl-PL"/>
        </w:rPr>
        <w:t xml:space="preserve"> of the environment.</w:t>
      </w:r>
    </w:p>
    <w:p w:rsidR="008848B7" w:rsidRDefault="008848B7" w:rsidP="00000F0B">
      <w:pPr>
        <w:spacing w:after="0" w:line="360" w:lineRule="auto"/>
        <w:ind w:firstLine="708"/>
        <w:jc w:val="both"/>
        <w:rPr>
          <w:rFonts w:ascii="Times New Roman" w:eastAsia="Times New Roman" w:hAnsi="Times New Roman" w:cs="Times New Roman"/>
          <w:color w:val="000000" w:themeColor="text1"/>
          <w:sz w:val="24"/>
          <w:szCs w:val="24"/>
        </w:rPr>
      </w:pPr>
    </w:p>
    <w:p w:rsidR="00725228" w:rsidRPr="00A74717" w:rsidRDefault="00F46840" w:rsidP="00000F0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l-PL"/>
        </w:rPr>
        <w:drawing>
          <wp:inline distT="0" distB="0" distL="0" distR="0">
            <wp:extent cx="5756910" cy="25920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592070"/>
                    </a:xfrm>
                    <a:prstGeom prst="rect">
                      <a:avLst/>
                    </a:prstGeom>
                    <a:noFill/>
                    <a:ln>
                      <a:noFill/>
                    </a:ln>
                  </pic:spPr>
                </pic:pic>
              </a:graphicData>
            </a:graphic>
          </wp:inline>
        </w:drawing>
      </w:r>
    </w:p>
    <w:p w:rsidR="00725228" w:rsidRPr="00F46840" w:rsidRDefault="00F46840" w:rsidP="00000F0B">
      <w:pPr>
        <w:spacing w:after="0" w:line="360" w:lineRule="auto"/>
        <w:jc w:val="both"/>
        <w:rPr>
          <w:rFonts w:ascii="Times New Roman" w:eastAsia="Times New Roman" w:hAnsi="Times New Roman" w:cs="Times New Roman"/>
          <w:i/>
          <w:iCs/>
          <w:lang w:val="en-AU"/>
        </w:rPr>
      </w:pPr>
      <w:r w:rsidRPr="00F46840">
        <w:rPr>
          <w:rFonts w:ascii="Times New Roman" w:eastAsia="Times New Roman" w:hAnsi="Times New Roman" w:cs="Times New Roman"/>
          <w:lang w:val="en-AU"/>
        </w:rPr>
        <w:t>Chart</w:t>
      </w:r>
      <w:r w:rsidR="00725228" w:rsidRPr="00F46840">
        <w:rPr>
          <w:rFonts w:ascii="Times New Roman" w:eastAsia="Times New Roman" w:hAnsi="Times New Roman" w:cs="Times New Roman"/>
          <w:lang w:val="en-AU"/>
        </w:rPr>
        <w:t xml:space="preserve"> 2. </w:t>
      </w:r>
      <w:r w:rsidRPr="00F46840">
        <w:rPr>
          <w:rFonts w:ascii="Times New Roman" w:eastAsia="Times New Roman" w:hAnsi="Times New Roman" w:cs="Times New Roman"/>
          <w:lang w:val="en-AU"/>
        </w:rPr>
        <w:t>Motivation system according to Roman</w:t>
      </w:r>
      <w:r>
        <w:rPr>
          <w:rFonts w:ascii="Times New Roman" w:eastAsia="Times New Roman" w:hAnsi="Times New Roman" w:cs="Times New Roman"/>
          <w:lang w:val="en-AU"/>
        </w:rPr>
        <w:t xml:space="preserve"> </w:t>
      </w:r>
      <w:proofErr w:type="spellStart"/>
      <w:r>
        <w:rPr>
          <w:rFonts w:ascii="Times New Roman" w:eastAsia="Times New Roman" w:hAnsi="Times New Roman" w:cs="Times New Roman"/>
          <w:lang w:val="en-AU"/>
        </w:rPr>
        <w:t>Karaś</w:t>
      </w:r>
      <w:proofErr w:type="spellEnd"/>
    </w:p>
    <w:p w:rsidR="00F46840" w:rsidRDefault="00F46840" w:rsidP="00000F0B">
      <w:pPr>
        <w:tabs>
          <w:tab w:val="left" w:pos="5835"/>
        </w:tabs>
        <w:spacing w:after="0" w:line="360" w:lineRule="auto"/>
        <w:jc w:val="both"/>
        <w:rPr>
          <w:rFonts w:ascii="Times New Roman" w:eastAsia="Times New Roman" w:hAnsi="Times New Roman" w:cs="Times New Roman"/>
          <w:i/>
          <w:iCs/>
        </w:rPr>
      </w:pPr>
      <w:r>
        <w:rPr>
          <w:rFonts w:ascii="Times New Roman" w:eastAsia="Times New Roman" w:hAnsi="Times New Roman" w:cs="Times New Roman"/>
          <w:i/>
          <w:iCs/>
        </w:rPr>
        <w:t>Source</w:t>
      </w:r>
      <w:r w:rsidR="00725228" w:rsidRPr="00A74717">
        <w:rPr>
          <w:rFonts w:ascii="Times New Roman" w:eastAsia="Times New Roman" w:hAnsi="Times New Roman" w:cs="Times New Roman"/>
          <w:i/>
          <w:iCs/>
        </w:rPr>
        <w:t>: R. Karaś, Teorie motywacji</w:t>
      </w:r>
      <w:r w:rsidR="00725228">
        <w:rPr>
          <w:rFonts w:ascii="Times New Roman" w:eastAsia="Times New Roman" w:hAnsi="Times New Roman" w:cs="Times New Roman"/>
          <w:i/>
          <w:iCs/>
        </w:rPr>
        <w:t xml:space="preserve"> w </w:t>
      </w:r>
      <w:r w:rsidR="00725228" w:rsidRPr="00A74717">
        <w:rPr>
          <w:rFonts w:ascii="Times New Roman" w:eastAsia="Times New Roman" w:hAnsi="Times New Roman" w:cs="Times New Roman"/>
          <w:i/>
          <w:iCs/>
        </w:rPr>
        <w:t>zarządzaniu, Wydawnictwo Akademii Ekonomicznej</w:t>
      </w:r>
      <w:r w:rsidR="00725228">
        <w:rPr>
          <w:rFonts w:ascii="Times New Roman" w:eastAsia="Times New Roman" w:hAnsi="Times New Roman" w:cs="Times New Roman"/>
          <w:i/>
          <w:iCs/>
        </w:rPr>
        <w:t xml:space="preserve"> w </w:t>
      </w:r>
      <w:r w:rsidR="00725228" w:rsidRPr="00A74717">
        <w:rPr>
          <w:rFonts w:ascii="Times New Roman" w:eastAsia="Times New Roman" w:hAnsi="Times New Roman" w:cs="Times New Roman"/>
          <w:i/>
          <w:iCs/>
        </w:rPr>
        <w:t>Poznaniu, Poznań 2004, s.93</w:t>
      </w:r>
    </w:p>
    <w:p w:rsidR="00F46840" w:rsidRPr="00F46840" w:rsidRDefault="00F46840" w:rsidP="00000F0B">
      <w:pPr>
        <w:spacing w:after="0" w:line="360" w:lineRule="auto"/>
        <w:ind w:firstLine="708"/>
        <w:jc w:val="both"/>
        <w:rPr>
          <w:rFonts w:ascii="Times New Roman" w:eastAsia="Times New Roman" w:hAnsi="Times New Roman" w:cs="Times New Roman"/>
          <w:color w:val="000000"/>
          <w:sz w:val="24"/>
          <w:szCs w:val="24"/>
          <w:lang w:val="en-AU" w:eastAsia="pl-PL"/>
        </w:rPr>
      </w:pPr>
      <w:r w:rsidRPr="00F46840">
        <w:rPr>
          <w:rFonts w:ascii="Times New Roman" w:eastAsia="Times New Roman" w:hAnsi="Times New Roman" w:cs="Times New Roman"/>
          <w:color w:val="000000"/>
          <w:sz w:val="24"/>
          <w:szCs w:val="24"/>
          <w:lang w:val="en-AU" w:eastAsia="pl-PL"/>
        </w:rPr>
        <w:t>Motivation theories are very often analysed in professional environments. Their use by the largest corporations proves their effectiveness. The above example is universal and also applies to an academic setting. Following this scheme, the student's motivational system consists of:</w:t>
      </w:r>
    </w:p>
    <w:p w:rsidR="00F46840" w:rsidRPr="00F46840" w:rsidRDefault="00F46840" w:rsidP="00000F0B">
      <w:pPr>
        <w:pStyle w:val="Akapitzlist"/>
        <w:numPr>
          <w:ilvl w:val="0"/>
          <w:numId w:val="22"/>
        </w:numPr>
        <w:spacing w:after="0" w:line="360" w:lineRule="auto"/>
        <w:jc w:val="both"/>
        <w:rPr>
          <w:rFonts w:ascii="Times New Roman" w:eastAsia="Times New Roman" w:hAnsi="Times New Roman" w:cs="Times New Roman"/>
          <w:color w:val="000000"/>
          <w:sz w:val="20"/>
          <w:szCs w:val="20"/>
          <w:lang w:val="en-AU" w:eastAsia="pl-PL"/>
        </w:rPr>
      </w:pPr>
      <w:r w:rsidRPr="00F46840">
        <w:rPr>
          <w:rFonts w:ascii="Times New Roman" w:eastAsia="Times New Roman" w:hAnsi="Times New Roman" w:cs="Times New Roman"/>
          <w:color w:val="000000"/>
          <w:sz w:val="24"/>
          <w:szCs w:val="24"/>
          <w:lang w:val="en-AU" w:eastAsia="pl-PL"/>
        </w:rPr>
        <w:t>Individual features</w:t>
      </w:r>
    </w:p>
    <w:p w:rsidR="00F46840" w:rsidRPr="00F46840" w:rsidRDefault="00F46840" w:rsidP="00000F0B">
      <w:pPr>
        <w:pStyle w:val="Akapitzlist"/>
        <w:numPr>
          <w:ilvl w:val="0"/>
          <w:numId w:val="22"/>
        </w:numPr>
        <w:spacing w:after="0" w:line="360" w:lineRule="auto"/>
        <w:jc w:val="both"/>
        <w:rPr>
          <w:rFonts w:ascii="Times New Roman" w:eastAsia="Times New Roman" w:hAnsi="Times New Roman" w:cs="Times New Roman"/>
          <w:color w:val="000000"/>
          <w:sz w:val="20"/>
          <w:szCs w:val="20"/>
          <w:lang w:val="en-AU" w:eastAsia="pl-PL"/>
        </w:rPr>
      </w:pPr>
      <w:r>
        <w:rPr>
          <w:rFonts w:ascii="Times New Roman" w:eastAsia="Times New Roman" w:hAnsi="Times New Roman" w:cs="Times New Roman"/>
          <w:color w:val="000000"/>
          <w:sz w:val="24"/>
          <w:szCs w:val="24"/>
          <w:lang w:val="en-AU" w:eastAsia="pl-PL"/>
        </w:rPr>
        <w:t>Study profile (</w:t>
      </w:r>
      <w:r w:rsidRPr="00F46840">
        <w:rPr>
          <w:rFonts w:ascii="Times New Roman" w:eastAsia="Times New Roman" w:hAnsi="Times New Roman" w:cs="Times New Roman"/>
          <w:color w:val="000000"/>
          <w:sz w:val="24"/>
          <w:szCs w:val="24"/>
          <w:lang w:val="en-AU" w:eastAsia="pl-PL"/>
        </w:rPr>
        <w:t xml:space="preserve">field of study, </w:t>
      </w:r>
      <w:r>
        <w:rPr>
          <w:rFonts w:ascii="Times New Roman" w:eastAsia="Times New Roman" w:hAnsi="Times New Roman" w:cs="Times New Roman"/>
          <w:color w:val="000000"/>
          <w:sz w:val="24"/>
          <w:szCs w:val="24"/>
          <w:lang w:val="en-AU" w:eastAsia="pl-PL"/>
        </w:rPr>
        <w:t>scientific area</w:t>
      </w:r>
      <w:r w:rsidRPr="00F46840">
        <w:rPr>
          <w:rFonts w:ascii="Times New Roman" w:eastAsia="Times New Roman" w:hAnsi="Times New Roman" w:cs="Times New Roman"/>
          <w:color w:val="000000"/>
          <w:sz w:val="24"/>
          <w:szCs w:val="24"/>
          <w:lang w:val="en-AU" w:eastAsia="pl-PL"/>
        </w:rPr>
        <w:t>, requirements imposed on the student)</w:t>
      </w:r>
    </w:p>
    <w:p w:rsidR="00F46840" w:rsidRPr="00F46840" w:rsidRDefault="00F46840" w:rsidP="00000F0B">
      <w:pPr>
        <w:pStyle w:val="Akapitzlist"/>
        <w:numPr>
          <w:ilvl w:val="0"/>
          <w:numId w:val="22"/>
        </w:numPr>
        <w:spacing w:after="0" w:line="360" w:lineRule="auto"/>
        <w:jc w:val="both"/>
        <w:rPr>
          <w:rFonts w:ascii="Times New Roman" w:eastAsia="Times New Roman" w:hAnsi="Times New Roman" w:cs="Times New Roman"/>
          <w:color w:val="000000"/>
          <w:sz w:val="20"/>
          <w:szCs w:val="20"/>
          <w:lang w:eastAsia="pl-PL"/>
        </w:rPr>
      </w:pPr>
      <w:r w:rsidRPr="00B264CE">
        <w:rPr>
          <w:rFonts w:ascii="Times New Roman" w:eastAsia="Times New Roman" w:hAnsi="Times New Roman" w:cs="Times New Roman"/>
          <w:color w:val="000000"/>
          <w:sz w:val="24"/>
          <w:szCs w:val="24"/>
          <w:lang w:val="en-AU" w:eastAsia="pl-PL"/>
        </w:rPr>
        <w:t xml:space="preserve">Features </w:t>
      </w:r>
      <w:r w:rsidRPr="00F46840">
        <w:rPr>
          <w:rFonts w:ascii="Times New Roman" w:eastAsia="Times New Roman" w:hAnsi="Times New Roman" w:cs="Times New Roman"/>
          <w:color w:val="000000"/>
          <w:sz w:val="24"/>
          <w:szCs w:val="24"/>
          <w:lang w:eastAsia="pl-PL"/>
        </w:rPr>
        <w:t>of the environment</w:t>
      </w:r>
    </w:p>
    <w:p w:rsidR="00F46840" w:rsidRPr="00F46840" w:rsidRDefault="00F46840" w:rsidP="00000F0B">
      <w:pPr>
        <w:pStyle w:val="Akapitzlist"/>
        <w:spacing w:after="0" w:line="360" w:lineRule="auto"/>
        <w:jc w:val="both"/>
        <w:rPr>
          <w:rFonts w:ascii="Times New Roman" w:eastAsia="Times New Roman" w:hAnsi="Times New Roman" w:cs="Times New Roman"/>
          <w:color w:val="000000"/>
          <w:sz w:val="20"/>
          <w:szCs w:val="20"/>
          <w:lang w:eastAsia="pl-PL"/>
        </w:rPr>
      </w:pPr>
    </w:p>
    <w:p w:rsidR="00F46840" w:rsidRPr="00F46840" w:rsidRDefault="00F46840" w:rsidP="00000F0B">
      <w:pPr>
        <w:spacing w:after="0" w:line="360" w:lineRule="auto"/>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M</w:t>
      </w:r>
      <w:r w:rsidRPr="00F46840">
        <w:rPr>
          <w:rFonts w:ascii="Times New Roman" w:eastAsia="Times New Roman" w:hAnsi="Times New Roman" w:cs="Times New Roman"/>
          <w:color w:val="000000"/>
          <w:sz w:val="24"/>
          <w:szCs w:val="24"/>
          <w:lang w:val="en-AU" w:eastAsia="pl-PL"/>
        </w:rPr>
        <w:t>any variables</w:t>
      </w:r>
      <w:r>
        <w:rPr>
          <w:rFonts w:ascii="Times New Roman" w:eastAsia="Times New Roman" w:hAnsi="Times New Roman" w:cs="Times New Roman"/>
          <w:color w:val="000000"/>
          <w:sz w:val="24"/>
          <w:szCs w:val="24"/>
          <w:lang w:val="en-AU" w:eastAsia="pl-PL"/>
        </w:rPr>
        <w:t xml:space="preserve"> have an impact on each of these factors, which affect</w:t>
      </w:r>
      <w:r w:rsidRPr="00F46840">
        <w:rPr>
          <w:rFonts w:ascii="Times New Roman" w:eastAsia="Times New Roman" w:hAnsi="Times New Roman" w:cs="Times New Roman"/>
          <w:color w:val="000000"/>
          <w:sz w:val="24"/>
          <w:szCs w:val="24"/>
          <w:lang w:val="en-AU" w:eastAsia="pl-PL"/>
        </w:rPr>
        <w:t xml:space="preserve"> the </w:t>
      </w:r>
      <w:r>
        <w:rPr>
          <w:rFonts w:ascii="Times New Roman" w:eastAsia="Times New Roman" w:hAnsi="Times New Roman" w:cs="Times New Roman"/>
          <w:color w:val="000000"/>
          <w:sz w:val="24"/>
          <w:szCs w:val="24"/>
          <w:lang w:val="en-AU" w:eastAsia="pl-PL"/>
        </w:rPr>
        <w:t>motivation system</w:t>
      </w:r>
      <w:r w:rsidRPr="00F46840">
        <w:rPr>
          <w:rFonts w:ascii="Times New Roman" w:eastAsia="Times New Roman" w:hAnsi="Times New Roman" w:cs="Times New Roman"/>
          <w:color w:val="000000"/>
          <w:sz w:val="24"/>
          <w:szCs w:val="24"/>
          <w:lang w:val="en-AU" w:eastAsia="pl-PL"/>
        </w:rPr>
        <w:t>. The student's features can be divided into four main groups: demographic, cultural, related to the field of study and his / her cogn</w:t>
      </w:r>
      <w:r>
        <w:rPr>
          <w:rFonts w:ascii="Times New Roman" w:eastAsia="Times New Roman" w:hAnsi="Times New Roman" w:cs="Times New Roman"/>
          <w:color w:val="000000"/>
          <w:sz w:val="24"/>
          <w:szCs w:val="24"/>
          <w:lang w:val="en-AU" w:eastAsia="pl-PL"/>
        </w:rPr>
        <w:t>itive resources</w:t>
      </w:r>
      <w:r w:rsidRPr="00F46840">
        <w:rPr>
          <w:rFonts w:ascii="Times New Roman" w:eastAsia="Times New Roman" w:hAnsi="Times New Roman" w:cs="Times New Roman"/>
          <w:color w:val="000000"/>
          <w:sz w:val="24"/>
          <w:szCs w:val="24"/>
          <w:lang w:val="en-AU" w:eastAsia="pl-PL"/>
        </w:rPr>
        <w:t>. That is why</w:t>
      </w:r>
      <w:r>
        <w:rPr>
          <w:rFonts w:ascii="Times New Roman" w:eastAsia="Times New Roman" w:hAnsi="Times New Roman" w:cs="Times New Roman"/>
          <w:color w:val="000000"/>
          <w:sz w:val="24"/>
          <w:szCs w:val="24"/>
          <w:lang w:val="en-AU" w:eastAsia="pl-PL"/>
        </w:rPr>
        <w:t>,</w:t>
      </w:r>
      <w:r w:rsidRPr="00F46840">
        <w:rPr>
          <w:rFonts w:ascii="Times New Roman" w:eastAsia="Times New Roman" w:hAnsi="Times New Roman" w:cs="Times New Roman"/>
          <w:color w:val="000000"/>
          <w:sz w:val="24"/>
          <w:szCs w:val="24"/>
          <w:lang w:val="en-AU" w:eastAsia="pl-PL"/>
        </w:rPr>
        <w:t xml:space="preserve"> an appropriate </w:t>
      </w:r>
      <w:r>
        <w:rPr>
          <w:rFonts w:ascii="Times New Roman" w:eastAsia="Times New Roman" w:hAnsi="Times New Roman" w:cs="Times New Roman"/>
          <w:color w:val="000000"/>
          <w:sz w:val="24"/>
          <w:szCs w:val="24"/>
          <w:lang w:val="en-AU" w:eastAsia="pl-PL"/>
        </w:rPr>
        <w:t>work</w:t>
      </w:r>
      <w:r w:rsidRPr="00F46840">
        <w:rPr>
          <w:rFonts w:ascii="Times New Roman" w:eastAsia="Times New Roman" w:hAnsi="Times New Roman" w:cs="Times New Roman"/>
          <w:color w:val="000000"/>
          <w:sz w:val="24"/>
          <w:szCs w:val="24"/>
          <w:lang w:val="en-AU" w:eastAsia="pl-PL"/>
        </w:rPr>
        <w:t xml:space="preserve"> evaluation must adjust its solutio</w:t>
      </w:r>
      <w:r>
        <w:rPr>
          <w:rFonts w:ascii="Times New Roman" w:eastAsia="Times New Roman" w:hAnsi="Times New Roman" w:cs="Times New Roman"/>
          <w:color w:val="000000"/>
          <w:sz w:val="24"/>
          <w:szCs w:val="24"/>
          <w:lang w:val="en-AU" w:eastAsia="pl-PL"/>
        </w:rPr>
        <w:t>ns individually to each student</w:t>
      </w:r>
      <w:r w:rsidRPr="00F46840">
        <w:rPr>
          <w:rFonts w:ascii="Times New Roman" w:eastAsia="Times New Roman" w:hAnsi="Times New Roman" w:cs="Times New Roman"/>
          <w:color w:val="000000"/>
          <w:sz w:val="24"/>
          <w:szCs w:val="24"/>
          <w:lang w:val="en-AU" w:eastAsia="pl-PL"/>
        </w:rPr>
        <w:t>. Additionally, the incentive system should contain separate solutions for different groups of students, d</w:t>
      </w:r>
      <w:r>
        <w:rPr>
          <w:rFonts w:ascii="Times New Roman" w:eastAsia="Times New Roman" w:hAnsi="Times New Roman" w:cs="Times New Roman"/>
          <w:color w:val="000000"/>
          <w:sz w:val="24"/>
          <w:szCs w:val="24"/>
          <w:lang w:val="en-AU" w:eastAsia="pl-PL"/>
        </w:rPr>
        <w:t xml:space="preserve">epending on </w:t>
      </w:r>
      <w:r>
        <w:rPr>
          <w:rFonts w:ascii="Times New Roman" w:eastAsia="Times New Roman" w:hAnsi="Times New Roman" w:cs="Times New Roman"/>
          <w:color w:val="000000"/>
          <w:sz w:val="24"/>
          <w:szCs w:val="24"/>
          <w:lang w:val="en-AU" w:eastAsia="pl-PL"/>
        </w:rPr>
        <w:lastRenderedPageBreak/>
        <w:t>their study profile</w:t>
      </w:r>
      <w:r w:rsidRPr="00F46840">
        <w:rPr>
          <w:rFonts w:ascii="Times New Roman" w:eastAsia="Times New Roman" w:hAnsi="Times New Roman" w:cs="Times New Roman"/>
          <w:color w:val="000000"/>
          <w:sz w:val="24"/>
          <w:szCs w:val="24"/>
          <w:lang w:val="en-AU" w:eastAsia="pl-PL"/>
        </w:rPr>
        <w:t xml:space="preserve">. The life situation also affects the student's attitude to learning, so the ideal motivational system should “keep up” with these changes and adapt to </w:t>
      </w:r>
      <w:r>
        <w:rPr>
          <w:rFonts w:ascii="Times New Roman" w:eastAsia="Times New Roman" w:hAnsi="Times New Roman" w:cs="Times New Roman"/>
          <w:color w:val="000000"/>
          <w:sz w:val="24"/>
          <w:szCs w:val="24"/>
          <w:lang w:val="en-AU" w:eastAsia="pl-PL"/>
        </w:rPr>
        <w:t>the student's current situation</w:t>
      </w:r>
      <w:r w:rsidRPr="00F46840">
        <w:rPr>
          <w:rFonts w:ascii="Times New Roman" w:eastAsia="Times New Roman" w:hAnsi="Times New Roman" w:cs="Times New Roman"/>
          <w:color w:val="000000"/>
          <w:sz w:val="24"/>
          <w:szCs w:val="24"/>
          <w:lang w:val="en-AU" w:eastAsia="pl-PL"/>
        </w:rPr>
        <w:t xml:space="preserve">, which of course requires a huge commitment and effort </w:t>
      </w:r>
      <w:r>
        <w:rPr>
          <w:rFonts w:ascii="Times New Roman" w:eastAsia="Times New Roman" w:hAnsi="Times New Roman" w:cs="Times New Roman"/>
          <w:color w:val="000000"/>
          <w:sz w:val="24"/>
          <w:szCs w:val="24"/>
          <w:lang w:val="en-AU" w:eastAsia="pl-PL"/>
        </w:rPr>
        <w:t>from</w:t>
      </w:r>
      <w:r w:rsidRPr="00F46840">
        <w:rPr>
          <w:rFonts w:ascii="Times New Roman" w:eastAsia="Times New Roman" w:hAnsi="Times New Roman" w:cs="Times New Roman"/>
          <w:color w:val="000000"/>
          <w:sz w:val="24"/>
          <w:szCs w:val="24"/>
          <w:lang w:val="en-AU" w:eastAsia="pl-PL"/>
        </w:rPr>
        <w:t xml:space="preserve"> the teacher .   </w:t>
      </w:r>
    </w:p>
    <w:p w:rsidR="00F46840" w:rsidRPr="00F46840" w:rsidRDefault="00F46840" w:rsidP="00000F0B">
      <w:pPr>
        <w:tabs>
          <w:tab w:val="left" w:pos="5835"/>
        </w:tabs>
        <w:spacing w:after="0" w:line="360" w:lineRule="auto"/>
        <w:jc w:val="both"/>
        <w:rPr>
          <w:rFonts w:ascii="Times New Roman" w:eastAsia="Times New Roman" w:hAnsi="Times New Roman" w:cs="Times New Roman"/>
          <w:i/>
          <w:iCs/>
          <w:lang w:val="en-AU"/>
        </w:rPr>
      </w:pPr>
    </w:p>
    <w:p w:rsidR="00F46840" w:rsidRPr="00F46840" w:rsidRDefault="00F46840" w:rsidP="00000F0B">
      <w:pPr>
        <w:spacing w:after="0" w:line="360" w:lineRule="auto"/>
        <w:ind w:firstLine="708"/>
        <w:jc w:val="both"/>
        <w:rPr>
          <w:rFonts w:ascii="Times New Roman" w:eastAsia="Times New Roman" w:hAnsi="Times New Roman" w:cs="Times New Roman"/>
          <w:color w:val="000000"/>
          <w:sz w:val="24"/>
          <w:szCs w:val="24"/>
          <w:lang w:val="en-AU" w:eastAsia="pl-PL"/>
        </w:rPr>
      </w:pPr>
      <w:r>
        <w:rPr>
          <w:rFonts w:ascii="Times New Roman" w:eastAsia="Times New Roman" w:hAnsi="Times New Roman" w:cs="Times New Roman"/>
          <w:color w:val="000000"/>
          <w:sz w:val="24"/>
          <w:szCs w:val="24"/>
          <w:lang w:val="en-AU" w:eastAsia="pl-PL"/>
        </w:rPr>
        <w:t>Motivation systems are</w:t>
      </w:r>
      <w:r w:rsidRPr="00F46840">
        <w:rPr>
          <w:rFonts w:ascii="Times New Roman" w:eastAsia="Times New Roman" w:hAnsi="Times New Roman" w:cs="Times New Roman"/>
          <w:color w:val="000000"/>
          <w:sz w:val="24"/>
          <w:szCs w:val="24"/>
          <w:lang w:val="en-AU" w:eastAsia="pl-PL"/>
        </w:rPr>
        <w:t xml:space="preserve"> focused on activities undertaken by the entity in order to </w:t>
      </w:r>
      <w:proofErr w:type="spellStart"/>
      <w:r>
        <w:rPr>
          <w:rFonts w:ascii="Times New Roman" w:eastAsia="Times New Roman" w:hAnsi="Times New Roman" w:cs="Times New Roman"/>
          <w:color w:val="000000"/>
          <w:sz w:val="24"/>
          <w:szCs w:val="24"/>
          <w:lang w:val="en-AU" w:eastAsia="pl-PL"/>
        </w:rPr>
        <w:t>fulfill</w:t>
      </w:r>
      <w:proofErr w:type="spellEnd"/>
      <w:r>
        <w:rPr>
          <w:rFonts w:ascii="Times New Roman" w:eastAsia="Times New Roman" w:hAnsi="Times New Roman" w:cs="Times New Roman"/>
          <w:color w:val="000000"/>
          <w:sz w:val="24"/>
          <w:szCs w:val="24"/>
          <w:lang w:val="en-AU" w:eastAsia="pl-PL"/>
        </w:rPr>
        <w:t xml:space="preserve"> its</w:t>
      </w:r>
      <w:r w:rsidRPr="00F46840">
        <w:rPr>
          <w:rFonts w:ascii="Times New Roman" w:eastAsia="Times New Roman" w:hAnsi="Times New Roman" w:cs="Times New Roman"/>
          <w:color w:val="000000"/>
          <w:sz w:val="24"/>
          <w:szCs w:val="24"/>
          <w:lang w:val="en-AU" w:eastAsia="pl-PL"/>
        </w:rPr>
        <w:t xml:space="preserve"> needs. The emphasis is not on what triggers a particular behaviour, but on its course itself, on what determines that an individual reacts in a particular way. This approach also helps to understand why, for example, students decide to take certain actions and what role factors such as rewards, penalties, preferences and aspirations play in this. In order to properly lead the student, it is necessary to get to know his needs, the fulfilment of which motivates to action.     </w:t>
      </w:r>
    </w:p>
    <w:p w:rsidR="00F46840" w:rsidRPr="00F46840" w:rsidRDefault="00F46840" w:rsidP="00000F0B">
      <w:pPr>
        <w:spacing w:after="0" w:line="360" w:lineRule="auto"/>
        <w:ind w:firstLine="708"/>
        <w:jc w:val="both"/>
        <w:rPr>
          <w:rFonts w:ascii="Times New Roman" w:eastAsia="Times New Roman" w:hAnsi="Times New Roman" w:cs="Times New Roman"/>
          <w:color w:val="000000"/>
          <w:sz w:val="24"/>
          <w:szCs w:val="24"/>
          <w:lang w:val="en-AU" w:eastAsia="pl-PL"/>
        </w:rPr>
      </w:pPr>
      <w:r w:rsidRPr="00F46840">
        <w:rPr>
          <w:rFonts w:ascii="Times New Roman" w:eastAsia="Times New Roman" w:hAnsi="Times New Roman" w:cs="Times New Roman"/>
          <w:color w:val="000000"/>
          <w:sz w:val="24"/>
          <w:szCs w:val="24"/>
          <w:lang w:val="en-AU" w:eastAsia="pl-PL"/>
        </w:rPr>
        <w:t>John S. Adams in his research on motivation focused on the aspect of justice in the context of rewards received by an individual . In his opinion, the entity making an assessment of the contribution of effort and</w:t>
      </w:r>
      <w:r>
        <w:rPr>
          <w:rFonts w:ascii="Times New Roman" w:eastAsia="Times New Roman" w:hAnsi="Times New Roman" w:cs="Times New Roman"/>
          <w:color w:val="000000"/>
          <w:sz w:val="24"/>
          <w:szCs w:val="24"/>
          <w:lang w:val="en-AU" w:eastAsia="pl-PL"/>
        </w:rPr>
        <w:t xml:space="preserve"> benefits</w:t>
      </w:r>
      <w:r w:rsidRPr="00F46840">
        <w:rPr>
          <w:rFonts w:ascii="Times New Roman" w:eastAsia="Times New Roman" w:hAnsi="Times New Roman" w:cs="Times New Roman"/>
          <w:color w:val="000000"/>
          <w:sz w:val="24"/>
          <w:szCs w:val="24"/>
          <w:lang w:val="en-AU" w:eastAsia="pl-PL"/>
        </w:rPr>
        <w:t xml:space="preserve"> received in return, in relation to the other. Such a comparison includes four important elements:    </w:t>
      </w:r>
    </w:p>
    <w:p w:rsidR="00F46840" w:rsidRPr="007A2A0D" w:rsidRDefault="007A2A0D" w:rsidP="00000F0B">
      <w:pPr>
        <w:pStyle w:val="Akapitzlist"/>
        <w:numPr>
          <w:ilvl w:val="0"/>
          <w:numId w:val="24"/>
        </w:numPr>
        <w:spacing w:after="0" w:line="360" w:lineRule="auto"/>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Own contribution, for example: time spent on learning, mental effort</w:t>
      </w:r>
      <w:r w:rsidR="00F46840" w:rsidRPr="007A2A0D">
        <w:rPr>
          <w:rFonts w:ascii="Times New Roman" w:eastAsia="Times New Roman" w:hAnsi="Times New Roman" w:cs="Times New Roman"/>
          <w:color w:val="000000"/>
          <w:sz w:val="24"/>
          <w:szCs w:val="24"/>
          <w:lang w:val="en-AU" w:eastAsia="pl-PL"/>
        </w:rPr>
        <w:t>, etc.,</w:t>
      </w:r>
    </w:p>
    <w:p w:rsidR="00F46840" w:rsidRPr="007A2A0D" w:rsidRDefault="00F46840" w:rsidP="00000F0B">
      <w:pPr>
        <w:pStyle w:val="Akapitzlist"/>
        <w:numPr>
          <w:ilvl w:val="0"/>
          <w:numId w:val="24"/>
        </w:numPr>
        <w:spacing w:after="0" w:line="360" w:lineRule="auto"/>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the amount of benefits obta</w:t>
      </w:r>
      <w:r w:rsidR="007A2A0D" w:rsidRPr="007A2A0D">
        <w:rPr>
          <w:rFonts w:ascii="Times New Roman" w:eastAsia="Times New Roman" w:hAnsi="Times New Roman" w:cs="Times New Roman"/>
          <w:color w:val="000000"/>
          <w:sz w:val="24"/>
          <w:szCs w:val="24"/>
          <w:lang w:val="en-AU" w:eastAsia="pl-PL"/>
        </w:rPr>
        <w:t>ined, i.e. praise, distinction</w:t>
      </w:r>
      <w:r w:rsidRPr="007A2A0D">
        <w:rPr>
          <w:rFonts w:ascii="Times New Roman" w:eastAsia="Times New Roman" w:hAnsi="Times New Roman" w:cs="Times New Roman"/>
          <w:color w:val="000000"/>
          <w:sz w:val="24"/>
          <w:szCs w:val="24"/>
          <w:lang w:val="en-AU" w:eastAsia="pl-PL"/>
        </w:rPr>
        <w:t>, prestige, scholarship, access to new opportunities, etc.,</w:t>
      </w:r>
    </w:p>
    <w:p w:rsidR="00F46840" w:rsidRPr="007A2A0D" w:rsidRDefault="00F46840" w:rsidP="00000F0B">
      <w:pPr>
        <w:pStyle w:val="Akapitzlist"/>
        <w:numPr>
          <w:ilvl w:val="0"/>
          <w:numId w:val="24"/>
        </w:numPr>
        <w:spacing w:after="0" w:line="360" w:lineRule="auto"/>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the amount of contribution of the compared person / group,</w:t>
      </w:r>
    </w:p>
    <w:p w:rsidR="00F46840" w:rsidRPr="007A2A0D" w:rsidRDefault="00F46840" w:rsidP="00000F0B">
      <w:pPr>
        <w:pStyle w:val="Akapitzlist"/>
        <w:numPr>
          <w:ilvl w:val="0"/>
          <w:numId w:val="24"/>
        </w:numPr>
        <w:spacing w:after="0" w:line="360" w:lineRule="auto"/>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the amount of benefits obtained by the compared person / group.</w:t>
      </w:r>
    </w:p>
    <w:p w:rsidR="00157152" w:rsidRPr="00F46840" w:rsidRDefault="00157152" w:rsidP="00000F0B">
      <w:pPr>
        <w:spacing w:line="360" w:lineRule="auto"/>
        <w:rPr>
          <w:rFonts w:ascii="Times New Roman" w:hAnsi="Times New Roman" w:cs="Times New Roman"/>
          <w:lang w:val="en-AU"/>
        </w:rPr>
      </w:pPr>
    </w:p>
    <w:p w:rsidR="007A2A0D" w:rsidRPr="007A2A0D" w:rsidRDefault="007A2A0D" w:rsidP="00000F0B">
      <w:pPr>
        <w:spacing w:after="0" w:line="360" w:lineRule="auto"/>
        <w:jc w:val="both"/>
        <w:rPr>
          <w:rFonts w:ascii="Times New Roman" w:eastAsia="Times New Roman" w:hAnsi="Times New Roman" w:cs="Times New Roman"/>
          <w:sz w:val="28"/>
          <w:szCs w:val="24"/>
          <w:lang w:val="en-AU"/>
        </w:rPr>
      </w:pPr>
      <w:r w:rsidRPr="007A2A0D">
        <w:rPr>
          <w:rFonts w:ascii="Times New Roman" w:hAnsi="Times New Roman" w:cs="Times New Roman"/>
          <w:color w:val="000000"/>
          <w:sz w:val="24"/>
          <w:lang w:val="en-AU"/>
        </w:rPr>
        <w:t>When the student's assessment shows that the work input and benefits obtained by him are not identical to the person being compared, a sense of injustice appears. According to John S. Adams, such a state appears both when, in the student's opinion</w:t>
      </w:r>
      <w:r>
        <w:rPr>
          <w:rFonts w:ascii="Times New Roman" w:hAnsi="Times New Roman" w:cs="Times New Roman"/>
          <w:color w:val="000000"/>
          <w:sz w:val="24"/>
          <w:lang w:val="en-AU"/>
        </w:rPr>
        <w:t>, he</w:t>
      </w:r>
      <w:r w:rsidRPr="007A2A0D">
        <w:rPr>
          <w:rFonts w:ascii="Times New Roman" w:hAnsi="Times New Roman" w:cs="Times New Roman"/>
          <w:color w:val="000000"/>
          <w:sz w:val="24"/>
          <w:lang w:val="en-AU"/>
        </w:rPr>
        <w:t xml:space="preserve"> has been overvalued and undervalued. The threshold of sensitivity to undervaluation is much lower than the threshold of sensitivity to re-evaluation of the work input and the benefits resulting from it. The feeling of a lack of justice and an attempt to restore it is, according to John S. Adams, the essence of motivation. In order to restore the desired state, the student may transform the image of injustice through rationalization, or, in the case of undervaluation, use the tactic of reducing the work input or increasing it, when he has a feeling </w:t>
      </w:r>
      <w:r w:rsidRPr="007A2A0D">
        <w:rPr>
          <w:rFonts w:ascii="Times New Roman" w:hAnsi="Times New Roman" w:cs="Times New Roman"/>
          <w:color w:val="000000"/>
          <w:sz w:val="24"/>
          <w:lang w:val="en-AU"/>
        </w:rPr>
        <w:lastRenderedPageBreak/>
        <w:t>of overcompensation. He can also expect an increase in the received benefits. An attempt to achieve a state of justice can also include a change of reference point, i.e. comparing oneself with other people than before. The unit may also target its activities to other members of the organization, encouraging them to increase or decrease their work input. Providing a clear and transparent rules evaluated and diversity and an explanation of their employees is one of the postulates of John S. Adams, because the situation, in which students do not fully understand, from which derive the benefits received, causes tension and a sense of injustice. Additionally, he drew attention to the diversified value system of individuals requiring the teacher to prepare such an incentive system that allows them to choose benefits that meet their individual needs.</w:t>
      </w:r>
    </w:p>
    <w:p w:rsidR="007A2A0D" w:rsidRDefault="007A2A0D" w:rsidP="00000F0B">
      <w:pPr>
        <w:spacing w:after="0" w:line="360" w:lineRule="auto"/>
        <w:jc w:val="both"/>
        <w:rPr>
          <w:rFonts w:ascii="Times New Roman" w:eastAsia="Times New Roman" w:hAnsi="Times New Roman" w:cs="Times New Roman"/>
          <w:sz w:val="24"/>
          <w:szCs w:val="24"/>
          <w:lang w:val="en-AU"/>
        </w:rPr>
      </w:pPr>
    </w:p>
    <w:p w:rsidR="007A2A0D" w:rsidRPr="007A2A0D" w:rsidRDefault="007A2A0D" w:rsidP="00000F0B">
      <w:pPr>
        <w:spacing w:after="0" w:line="360" w:lineRule="auto"/>
        <w:ind w:firstLine="708"/>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The theory of expectation by Victor H. Vroom, developed in the context of work motivation by Lyman</w:t>
      </w:r>
      <w:r>
        <w:rPr>
          <w:rFonts w:ascii="Times New Roman" w:eastAsia="Times New Roman" w:hAnsi="Times New Roman" w:cs="Times New Roman"/>
          <w:color w:val="000000"/>
          <w:sz w:val="24"/>
          <w:szCs w:val="24"/>
          <w:lang w:val="en-AU" w:eastAsia="pl-PL"/>
        </w:rPr>
        <w:t xml:space="preserve"> W. Porter and Edward E. Lawler</w:t>
      </w:r>
      <w:r w:rsidRPr="007A2A0D">
        <w:rPr>
          <w:rFonts w:ascii="Times New Roman" w:eastAsia="Times New Roman" w:hAnsi="Times New Roman" w:cs="Times New Roman"/>
          <w:color w:val="000000"/>
          <w:sz w:val="24"/>
          <w:szCs w:val="24"/>
          <w:lang w:val="en-AU" w:eastAsia="pl-PL"/>
        </w:rPr>
        <w:t>, is considered the most accurate theory by both scientists and practitioners in building a motivational system. According to this theory, the choice of the student's behaviour takes place in three stages, and the motivation to take action depends on the individual assessment of the value of the following three relations:    </w:t>
      </w:r>
    </w:p>
    <w:p w:rsidR="007A2A0D" w:rsidRPr="007A2A0D" w:rsidRDefault="007A2A0D" w:rsidP="00000F0B">
      <w:pPr>
        <w:numPr>
          <w:ilvl w:val="0"/>
          <w:numId w:val="25"/>
        </w:numPr>
        <w:spacing w:after="0" w:line="360" w:lineRule="auto"/>
        <w:ind w:left="527" w:firstLine="0"/>
        <w:jc w:val="both"/>
        <w:rPr>
          <w:rFonts w:ascii="Times New Roman" w:eastAsia="Times New Roman" w:hAnsi="Times New Roman" w:cs="Times New Roman"/>
          <w:color w:val="000000"/>
          <w:sz w:val="24"/>
          <w:szCs w:val="24"/>
          <w:lang w:eastAsia="pl-PL"/>
        </w:rPr>
      </w:pPr>
      <w:proofErr w:type="spellStart"/>
      <w:r w:rsidRPr="007A2A0D">
        <w:rPr>
          <w:rFonts w:ascii="Times New Roman" w:eastAsia="Times New Roman" w:hAnsi="Times New Roman" w:cs="Times New Roman"/>
          <w:color w:val="000000"/>
          <w:sz w:val="24"/>
          <w:szCs w:val="24"/>
          <w:lang w:eastAsia="pl-PL"/>
        </w:rPr>
        <w:t>effort</w:t>
      </w:r>
      <w:proofErr w:type="spellEnd"/>
      <w:r w:rsidRPr="007A2A0D">
        <w:rPr>
          <w:rFonts w:ascii="Times New Roman" w:eastAsia="Times New Roman" w:hAnsi="Times New Roman" w:cs="Times New Roman"/>
          <w:color w:val="000000"/>
          <w:sz w:val="24"/>
          <w:szCs w:val="24"/>
          <w:lang w:eastAsia="pl-PL"/>
        </w:rPr>
        <w:t xml:space="preserve"> - performance,</w:t>
      </w:r>
    </w:p>
    <w:p w:rsidR="007A2A0D" w:rsidRPr="007A2A0D" w:rsidRDefault="007A2A0D" w:rsidP="00000F0B">
      <w:pPr>
        <w:numPr>
          <w:ilvl w:val="0"/>
          <w:numId w:val="25"/>
        </w:numPr>
        <w:spacing w:after="0" w:line="360" w:lineRule="auto"/>
        <w:ind w:left="527" w:firstLine="0"/>
        <w:jc w:val="both"/>
        <w:rPr>
          <w:rFonts w:ascii="Times New Roman" w:eastAsia="Times New Roman" w:hAnsi="Times New Roman" w:cs="Times New Roman"/>
          <w:color w:val="000000"/>
          <w:sz w:val="24"/>
          <w:szCs w:val="24"/>
          <w:lang w:eastAsia="pl-PL"/>
        </w:rPr>
      </w:pPr>
      <w:r w:rsidRPr="007A2A0D">
        <w:rPr>
          <w:rFonts w:ascii="Times New Roman" w:eastAsia="Times New Roman" w:hAnsi="Times New Roman" w:cs="Times New Roman"/>
          <w:color w:val="000000"/>
          <w:sz w:val="24"/>
          <w:szCs w:val="24"/>
          <w:lang w:eastAsia="pl-PL"/>
        </w:rPr>
        <w:t xml:space="preserve">performance - </w:t>
      </w:r>
      <w:proofErr w:type="spellStart"/>
      <w:r w:rsidRPr="007A2A0D">
        <w:rPr>
          <w:rFonts w:ascii="Times New Roman" w:eastAsia="Times New Roman" w:hAnsi="Times New Roman" w:cs="Times New Roman"/>
          <w:color w:val="000000"/>
          <w:sz w:val="24"/>
          <w:szCs w:val="24"/>
          <w:lang w:eastAsia="pl-PL"/>
        </w:rPr>
        <w:t>award</w:t>
      </w:r>
      <w:proofErr w:type="spellEnd"/>
      <w:r w:rsidRPr="007A2A0D">
        <w:rPr>
          <w:rFonts w:ascii="Times New Roman" w:eastAsia="Times New Roman" w:hAnsi="Times New Roman" w:cs="Times New Roman"/>
          <w:color w:val="000000"/>
          <w:sz w:val="24"/>
          <w:szCs w:val="24"/>
          <w:lang w:eastAsia="pl-PL"/>
        </w:rPr>
        <w:t>,</w:t>
      </w:r>
    </w:p>
    <w:p w:rsidR="007A2A0D" w:rsidRPr="007A2A0D" w:rsidRDefault="007A2A0D" w:rsidP="00000F0B">
      <w:pPr>
        <w:numPr>
          <w:ilvl w:val="0"/>
          <w:numId w:val="25"/>
        </w:numPr>
        <w:spacing w:after="0" w:line="360" w:lineRule="auto"/>
        <w:ind w:left="527" w:firstLine="0"/>
        <w:jc w:val="both"/>
        <w:rPr>
          <w:rFonts w:ascii="Times New Roman" w:eastAsia="Times New Roman" w:hAnsi="Times New Roman" w:cs="Times New Roman"/>
          <w:color w:val="000000"/>
          <w:sz w:val="24"/>
          <w:szCs w:val="24"/>
          <w:lang w:eastAsia="pl-PL"/>
        </w:rPr>
      </w:pPr>
      <w:proofErr w:type="spellStart"/>
      <w:r w:rsidRPr="007A2A0D">
        <w:rPr>
          <w:rFonts w:ascii="Times New Roman" w:eastAsia="Times New Roman" w:hAnsi="Times New Roman" w:cs="Times New Roman"/>
          <w:color w:val="000000"/>
          <w:sz w:val="24"/>
          <w:szCs w:val="24"/>
          <w:lang w:eastAsia="pl-PL"/>
        </w:rPr>
        <w:t>reward</w:t>
      </w:r>
      <w:proofErr w:type="spellEnd"/>
      <w:r w:rsidRPr="007A2A0D">
        <w:rPr>
          <w:rFonts w:ascii="Times New Roman" w:eastAsia="Times New Roman" w:hAnsi="Times New Roman" w:cs="Times New Roman"/>
          <w:color w:val="000000"/>
          <w:sz w:val="24"/>
          <w:szCs w:val="24"/>
          <w:lang w:eastAsia="pl-PL"/>
        </w:rPr>
        <w:t xml:space="preserve"> - </w:t>
      </w:r>
      <w:proofErr w:type="spellStart"/>
      <w:r w:rsidRPr="007A2A0D">
        <w:rPr>
          <w:rFonts w:ascii="Times New Roman" w:eastAsia="Times New Roman" w:hAnsi="Times New Roman" w:cs="Times New Roman"/>
          <w:color w:val="000000"/>
          <w:sz w:val="24"/>
          <w:szCs w:val="24"/>
          <w:lang w:eastAsia="pl-PL"/>
        </w:rPr>
        <w:t>satisfaction</w:t>
      </w:r>
      <w:proofErr w:type="spellEnd"/>
      <w:r w:rsidRPr="007A2A0D">
        <w:rPr>
          <w:rFonts w:ascii="Times New Roman" w:eastAsia="Times New Roman" w:hAnsi="Times New Roman" w:cs="Times New Roman"/>
          <w:color w:val="000000"/>
          <w:sz w:val="24"/>
          <w:szCs w:val="24"/>
          <w:lang w:eastAsia="pl-PL"/>
        </w:rPr>
        <w:t xml:space="preserve"> of </w:t>
      </w:r>
      <w:proofErr w:type="spellStart"/>
      <w:r w:rsidRPr="007A2A0D">
        <w:rPr>
          <w:rFonts w:ascii="Times New Roman" w:eastAsia="Times New Roman" w:hAnsi="Times New Roman" w:cs="Times New Roman"/>
          <w:color w:val="000000"/>
          <w:sz w:val="24"/>
          <w:szCs w:val="24"/>
          <w:lang w:eastAsia="pl-PL"/>
        </w:rPr>
        <w:t>needs</w:t>
      </w:r>
      <w:proofErr w:type="spellEnd"/>
      <w:r w:rsidRPr="007A2A0D">
        <w:rPr>
          <w:rFonts w:ascii="Times New Roman" w:eastAsia="Times New Roman" w:hAnsi="Times New Roman" w:cs="Times New Roman"/>
          <w:color w:val="000000"/>
          <w:sz w:val="24"/>
          <w:szCs w:val="24"/>
          <w:lang w:eastAsia="pl-PL"/>
        </w:rPr>
        <w:t>.</w:t>
      </w:r>
    </w:p>
    <w:p w:rsidR="007A2A0D" w:rsidRPr="007A2A0D" w:rsidRDefault="007A2A0D" w:rsidP="00000F0B">
      <w:pPr>
        <w:spacing w:after="0" w:line="360" w:lineRule="auto"/>
        <w:jc w:val="both"/>
        <w:rPr>
          <w:rFonts w:ascii="Times New Roman" w:eastAsia="Times New Roman" w:hAnsi="Times New Roman" w:cs="Times New Roman"/>
          <w:color w:val="000000"/>
          <w:sz w:val="24"/>
          <w:szCs w:val="24"/>
          <w:lang w:val="en-AU" w:eastAsia="pl-PL"/>
        </w:rPr>
      </w:pPr>
      <w:r w:rsidRPr="007A2A0D">
        <w:rPr>
          <w:rFonts w:ascii="Times New Roman" w:eastAsia="Times New Roman" w:hAnsi="Times New Roman" w:cs="Times New Roman"/>
          <w:color w:val="000000"/>
          <w:sz w:val="24"/>
          <w:szCs w:val="24"/>
          <w:lang w:val="en-AU" w:eastAsia="pl-PL"/>
        </w:rPr>
        <w:t>The above three relationships correspond to the three stages of decision making. The probability, in the subjective opinion of an individual, that as a result of the effort made he will complete the task entrusted to him at a satisfactory l</w:t>
      </w:r>
      <w:r>
        <w:rPr>
          <w:rFonts w:ascii="Times New Roman" w:eastAsia="Times New Roman" w:hAnsi="Times New Roman" w:cs="Times New Roman"/>
          <w:color w:val="000000"/>
          <w:sz w:val="24"/>
          <w:szCs w:val="24"/>
          <w:lang w:val="en-AU" w:eastAsia="pl-PL"/>
        </w:rPr>
        <w:t>evel, is called " expectation "</w:t>
      </w:r>
      <w:r w:rsidRPr="007A2A0D">
        <w:rPr>
          <w:rFonts w:ascii="Times New Roman" w:eastAsia="Times New Roman" w:hAnsi="Times New Roman" w:cs="Times New Roman"/>
          <w:color w:val="000000"/>
          <w:sz w:val="24"/>
          <w:szCs w:val="24"/>
          <w:lang w:val="en-AU" w:eastAsia="pl-PL"/>
        </w:rPr>
        <w:t>. Wait</w:t>
      </w:r>
      <w:r>
        <w:rPr>
          <w:rFonts w:ascii="Times New Roman" w:eastAsia="Times New Roman" w:hAnsi="Times New Roman" w:cs="Times New Roman"/>
          <w:color w:val="000000"/>
          <w:sz w:val="24"/>
          <w:szCs w:val="24"/>
          <w:lang w:val="en-AU" w:eastAsia="pl-PL"/>
        </w:rPr>
        <w:t>ing</w:t>
      </w:r>
      <w:r w:rsidRPr="007A2A0D">
        <w:rPr>
          <w:rFonts w:ascii="Times New Roman" w:eastAsia="Times New Roman" w:hAnsi="Times New Roman" w:cs="Times New Roman"/>
          <w:color w:val="000000"/>
          <w:sz w:val="24"/>
          <w:szCs w:val="24"/>
          <w:lang w:val="en-AU" w:eastAsia="pl-PL"/>
        </w:rPr>
        <w:t xml:space="preserve"> value may lie in the range from 0 to 1, where 0 is the conviction student that is not </w:t>
      </w:r>
      <w:r>
        <w:rPr>
          <w:rFonts w:ascii="Times New Roman" w:eastAsia="Times New Roman" w:hAnsi="Times New Roman" w:cs="Times New Roman"/>
          <w:color w:val="000000"/>
          <w:sz w:val="24"/>
          <w:szCs w:val="24"/>
          <w:lang w:val="en-AU" w:eastAsia="pl-PL"/>
        </w:rPr>
        <w:t>able</w:t>
      </w:r>
      <w:r w:rsidRPr="007A2A0D">
        <w:rPr>
          <w:rFonts w:ascii="Times New Roman" w:eastAsia="Times New Roman" w:hAnsi="Times New Roman" w:cs="Times New Roman"/>
          <w:color w:val="000000"/>
          <w:sz w:val="24"/>
          <w:szCs w:val="24"/>
          <w:lang w:val="en-AU" w:eastAsia="pl-PL"/>
        </w:rPr>
        <w:t xml:space="preserve">, despite the effort incurred, </w:t>
      </w:r>
      <w:r>
        <w:rPr>
          <w:rFonts w:ascii="Times New Roman" w:eastAsia="Times New Roman" w:hAnsi="Times New Roman" w:cs="Times New Roman"/>
          <w:color w:val="000000"/>
          <w:sz w:val="24"/>
          <w:szCs w:val="24"/>
          <w:lang w:val="en-AU" w:eastAsia="pl-PL"/>
        </w:rPr>
        <w:t xml:space="preserve">to </w:t>
      </w:r>
      <w:r w:rsidRPr="007A2A0D">
        <w:rPr>
          <w:rFonts w:ascii="Times New Roman" w:eastAsia="Times New Roman" w:hAnsi="Times New Roman" w:cs="Times New Roman"/>
          <w:color w:val="000000"/>
          <w:sz w:val="24"/>
          <w:szCs w:val="24"/>
          <w:lang w:val="en-AU" w:eastAsia="pl-PL"/>
        </w:rPr>
        <w:t>accomplish his task, and the value of 1 conviction that the full realization of the task. The individual's motivation to perform a task will be the higher, the higher the probability of its completion. The process includes instrumentality which means the probability of receivi</w:t>
      </w:r>
      <w:r>
        <w:rPr>
          <w:rFonts w:ascii="Times New Roman" w:eastAsia="Times New Roman" w:hAnsi="Times New Roman" w:cs="Times New Roman"/>
          <w:color w:val="000000"/>
          <w:sz w:val="24"/>
          <w:szCs w:val="24"/>
          <w:lang w:val="en-AU" w:eastAsia="pl-PL"/>
        </w:rPr>
        <w:t>ng the award made to the task</w:t>
      </w:r>
      <w:r w:rsidRPr="007A2A0D">
        <w:rPr>
          <w:rFonts w:ascii="Times New Roman" w:eastAsia="Times New Roman" w:hAnsi="Times New Roman" w:cs="Times New Roman"/>
          <w:color w:val="000000"/>
          <w:sz w:val="24"/>
          <w:szCs w:val="24"/>
          <w:lang w:val="en-AU" w:eastAsia="pl-PL"/>
        </w:rPr>
        <w:t xml:space="preserve">. As in the case of waiting, it takes values ​​from 0 to 1, where 1 means you believe that you will receive a reward after completing the task. In case the unit does not see the relationship between the task being performed, and received awards or </w:t>
      </w:r>
      <w:r w:rsidRPr="007A2A0D">
        <w:rPr>
          <w:rFonts w:ascii="Times New Roman" w:eastAsia="Times New Roman" w:hAnsi="Times New Roman" w:cs="Times New Roman"/>
          <w:color w:val="000000"/>
          <w:sz w:val="24"/>
          <w:szCs w:val="24"/>
          <w:lang w:val="en-AU" w:eastAsia="pl-PL"/>
        </w:rPr>
        <w:lastRenderedPageBreak/>
        <w:t xml:space="preserve">lack of them, instrumentality value is 0. The final stage of the selection process of action is to assess the attractiveness of gratification provided for a completed task, referred as the </w:t>
      </w:r>
      <w:r>
        <w:rPr>
          <w:rFonts w:ascii="Times New Roman" w:eastAsia="Times New Roman" w:hAnsi="Times New Roman" w:cs="Times New Roman"/>
          <w:color w:val="000000"/>
          <w:sz w:val="24"/>
          <w:szCs w:val="24"/>
          <w:lang w:val="en-AU" w:eastAsia="pl-PL"/>
        </w:rPr>
        <w:t>“</w:t>
      </w:r>
      <w:proofErr w:type="spellStart"/>
      <w:r>
        <w:rPr>
          <w:rFonts w:ascii="Times New Roman" w:eastAsia="Times New Roman" w:hAnsi="Times New Roman" w:cs="Times New Roman"/>
          <w:color w:val="000000"/>
          <w:sz w:val="24"/>
          <w:szCs w:val="24"/>
          <w:lang w:val="en-AU" w:eastAsia="pl-PL"/>
        </w:rPr>
        <w:t>valencia</w:t>
      </w:r>
      <w:proofErr w:type="spellEnd"/>
      <w:r>
        <w:rPr>
          <w:rFonts w:ascii="Times New Roman" w:eastAsia="Times New Roman" w:hAnsi="Times New Roman" w:cs="Times New Roman"/>
          <w:color w:val="000000"/>
          <w:sz w:val="24"/>
          <w:szCs w:val="24"/>
          <w:lang w:val="en-AU" w:eastAsia="pl-PL"/>
        </w:rPr>
        <w:t>”</w:t>
      </w:r>
      <w:r w:rsidRPr="007A2A0D">
        <w:rPr>
          <w:rFonts w:ascii="Times New Roman" w:eastAsia="Times New Roman" w:hAnsi="Times New Roman" w:cs="Times New Roman"/>
          <w:color w:val="000000"/>
          <w:sz w:val="24"/>
          <w:szCs w:val="24"/>
          <w:lang w:val="en-AU" w:eastAsia="pl-PL"/>
        </w:rPr>
        <w:t xml:space="preserve">. It is an attempt to estimate to what extent a given award meets the individual needs of the student. In contrast to previous stages </w:t>
      </w:r>
      <w:r>
        <w:rPr>
          <w:rFonts w:ascii="Times New Roman" w:eastAsia="Times New Roman" w:hAnsi="Times New Roman" w:cs="Times New Roman"/>
          <w:color w:val="000000"/>
          <w:sz w:val="24"/>
          <w:szCs w:val="24"/>
          <w:lang w:val="en-AU" w:eastAsia="pl-PL"/>
        </w:rPr>
        <w:t>“Valencia”</w:t>
      </w:r>
      <w:r w:rsidRPr="007A2A0D">
        <w:rPr>
          <w:rFonts w:ascii="Times New Roman" w:eastAsia="Times New Roman" w:hAnsi="Times New Roman" w:cs="Times New Roman"/>
          <w:color w:val="000000"/>
          <w:sz w:val="24"/>
          <w:szCs w:val="24"/>
          <w:lang w:val="en-AU" w:eastAsia="pl-PL"/>
        </w:rPr>
        <w:t xml:space="preserve"> value from -1 to 1. This is due to the fact that the sum </w:t>
      </w:r>
      <w:r>
        <w:rPr>
          <w:rFonts w:ascii="Times New Roman" w:eastAsia="Times New Roman" w:hAnsi="Times New Roman" w:cs="Times New Roman"/>
          <w:color w:val="000000"/>
          <w:sz w:val="24"/>
          <w:szCs w:val="24"/>
          <w:lang w:val="en-AU" w:eastAsia="pl-PL"/>
        </w:rPr>
        <w:t xml:space="preserve">of </w:t>
      </w:r>
      <w:r w:rsidRPr="007A2A0D">
        <w:rPr>
          <w:rFonts w:ascii="Times New Roman" w:eastAsia="Times New Roman" w:hAnsi="Times New Roman" w:cs="Times New Roman"/>
          <w:color w:val="000000"/>
          <w:sz w:val="24"/>
          <w:szCs w:val="24"/>
          <w:lang w:val="en-AU" w:eastAsia="pl-PL"/>
        </w:rPr>
        <w:t>received awards may have a negative value. For example, a student </w:t>
      </w:r>
      <w:r>
        <w:rPr>
          <w:rFonts w:ascii="Times New Roman" w:eastAsia="Times New Roman" w:hAnsi="Times New Roman" w:cs="Times New Roman"/>
          <w:color w:val="000000"/>
          <w:sz w:val="24"/>
          <w:szCs w:val="24"/>
          <w:lang w:val="en-AU" w:eastAsia="pl-PL"/>
        </w:rPr>
        <w:t>can get a good score and praise</w:t>
      </w:r>
      <w:r w:rsidRPr="007A2A0D">
        <w:rPr>
          <w:rFonts w:ascii="Times New Roman" w:eastAsia="Times New Roman" w:hAnsi="Times New Roman" w:cs="Times New Roman"/>
          <w:color w:val="000000"/>
          <w:sz w:val="24"/>
          <w:szCs w:val="24"/>
          <w:lang w:val="en-AU" w:eastAsia="pl-PL"/>
        </w:rPr>
        <w:t>, which also involve, for example</w:t>
      </w:r>
      <w:r>
        <w:rPr>
          <w:rFonts w:ascii="Times New Roman" w:eastAsia="Times New Roman" w:hAnsi="Times New Roman" w:cs="Times New Roman"/>
          <w:color w:val="000000"/>
          <w:sz w:val="24"/>
          <w:szCs w:val="24"/>
          <w:lang w:val="en-AU" w:eastAsia="pl-PL"/>
        </w:rPr>
        <w:t>,</w:t>
      </w:r>
      <w:r w:rsidRPr="007A2A0D">
        <w:rPr>
          <w:rFonts w:ascii="Times New Roman" w:eastAsia="Times New Roman" w:hAnsi="Times New Roman" w:cs="Times New Roman"/>
          <w:color w:val="000000"/>
          <w:sz w:val="24"/>
          <w:szCs w:val="24"/>
          <w:lang w:val="en-AU" w:eastAsia="pl-PL"/>
        </w:rPr>
        <w:t xml:space="preserve"> isolation from the group. It is also worth emphasizing that according to the theory of expectations, individuals have different needs, and thus the rewards received have a different value in the subjec</w:t>
      </w:r>
      <w:r>
        <w:rPr>
          <w:rFonts w:ascii="Times New Roman" w:eastAsia="Times New Roman" w:hAnsi="Times New Roman" w:cs="Times New Roman"/>
          <w:color w:val="000000"/>
          <w:sz w:val="24"/>
          <w:szCs w:val="24"/>
          <w:lang w:val="en-AU" w:eastAsia="pl-PL"/>
        </w:rPr>
        <w:t>tive assessment of each of them</w:t>
      </w:r>
      <w:r w:rsidRPr="007A2A0D">
        <w:rPr>
          <w:rFonts w:ascii="Times New Roman" w:eastAsia="Times New Roman" w:hAnsi="Times New Roman" w:cs="Times New Roman"/>
          <w:color w:val="000000"/>
          <w:sz w:val="24"/>
          <w:szCs w:val="24"/>
          <w:lang w:val="en-AU" w:eastAsia="pl-PL"/>
        </w:rPr>
        <w:t>.    </w:t>
      </w:r>
    </w:p>
    <w:p w:rsidR="007A2A0D" w:rsidRDefault="007A2A0D" w:rsidP="00000F0B">
      <w:pPr>
        <w:spacing w:after="0" w:line="360" w:lineRule="auto"/>
        <w:jc w:val="both"/>
        <w:rPr>
          <w:rFonts w:ascii="Times New Roman" w:eastAsia="Times New Roman" w:hAnsi="Times New Roman" w:cs="Times New Roman"/>
          <w:sz w:val="24"/>
          <w:szCs w:val="24"/>
          <w:lang w:val="en-AU"/>
        </w:rPr>
      </w:pPr>
    </w:p>
    <w:p w:rsidR="007A2A0D" w:rsidRDefault="007A2A0D" w:rsidP="00000F0B">
      <w:pPr>
        <w:spacing w:after="0" w:line="360" w:lineRule="auto"/>
        <w:jc w:val="both"/>
        <w:rPr>
          <w:rFonts w:ascii="Times New Roman" w:eastAsia="Times New Roman" w:hAnsi="Times New Roman" w:cs="Times New Roman"/>
          <w:sz w:val="24"/>
          <w:szCs w:val="24"/>
          <w:lang w:val="en-AU"/>
        </w:rPr>
      </w:pPr>
    </w:p>
    <w:p w:rsidR="007A2A0D" w:rsidRPr="007A2A0D" w:rsidRDefault="007A2A0D" w:rsidP="00000F0B">
      <w:pPr>
        <w:spacing w:after="0" w:line="360" w:lineRule="auto"/>
        <w:jc w:val="both"/>
        <w:rPr>
          <w:rFonts w:ascii="Times New Roman" w:eastAsia="Times New Roman" w:hAnsi="Times New Roman" w:cs="Times New Roman"/>
          <w:sz w:val="24"/>
          <w:szCs w:val="24"/>
          <w:lang w:val="en-AU"/>
        </w:rPr>
      </w:pPr>
    </w:p>
    <w:p w:rsidR="00EA2C8D" w:rsidRPr="00354653" w:rsidRDefault="00EA2C8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000F0B" w:rsidRPr="00354653" w:rsidRDefault="00000F0B" w:rsidP="00000F0B">
      <w:pPr>
        <w:spacing w:after="0" w:line="360" w:lineRule="auto"/>
        <w:ind w:firstLine="708"/>
        <w:jc w:val="both"/>
        <w:rPr>
          <w:rFonts w:ascii="Times New Roman" w:eastAsia="Times New Roman" w:hAnsi="Times New Roman" w:cs="Times New Roman"/>
          <w:sz w:val="24"/>
          <w:szCs w:val="24"/>
          <w:lang w:val="en-AU"/>
        </w:rPr>
      </w:pPr>
      <w:bookmarkStart w:id="1" w:name="_GoBack"/>
      <w:bookmarkEnd w:id="1"/>
    </w:p>
    <w:p w:rsidR="007A2A0D" w:rsidRPr="00354653" w:rsidRDefault="007A2A0D" w:rsidP="00000F0B">
      <w:pPr>
        <w:spacing w:after="0" w:line="360" w:lineRule="auto"/>
        <w:ind w:firstLine="708"/>
        <w:jc w:val="both"/>
        <w:rPr>
          <w:rFonts w:ascii="Times New Roman" w:eastAsia="Times New Roman" w:hAnsi="Times New Roman" w:cs="Times New Roman"/>
          <w:sz w:val="24"/>
          <w:szCs w:val="24"/>
          <w:lang w:val="en-AU"/>
        </w:rPr>
      </w:pPr>
    </w:p>
    <w:p w:rsidR="0064453C" w:rsidRPr="0064453C" w:rsidRDefault="007A2A0D" w:rsidP="00000F0B">
      <w:pPr>
        <w:spacing w:line="36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Bibliography</w:t>
      </w:r>
      <w:proofErr w:type="spellEnd"/>
    </w:p>
    <w:p w:rsidR="0064453C" w:rsidRPr="0064453C" w:rsidRDefault="0064453C" w:rsidP="00000F0B">
      <w:pPr>
        <w:spacing w:line="360" w:lineRule="auto"/>
        <w:ind w:left="709" w:hanging="709"/>
        <w:jc w:val="both"/>
        <w:rPr>
          <w:sz w:val="24"/>
          <w:szCs w:val="24"/>
        </w:rPr>
      </w:pPr>
      <w:r w:rsidRPr="0064453C">
        <w:rPr>
          <w:rFonts w:ascii="Times New Roman" w:eastAsia="Times New Roman" w:hAnsi="Times New Roman" w:cs="Times New Roman"/>
          <w:sz w:val="24"/>
          <w:szCs w:val="24"/>
        </w:rPr>
        <w:t xml:space="preserve">Reykowski J.: </w:t>
      </w:r>
      <w:r w:rsidRPr="0064453C">
        <w:rPr>
          <w:rFonts w:ascii="Times New Roman" w:eastAsia="Times New Roman" w:hAnsi="Times New Roman" w:cs="Times New Roman"/>
          <w:i/>
          <w:iCs/>
          <w:sz w:val="24"/>
          <w:szCs w:val="24"/>
        </w:rPr>
        <w:t>Emocje i motywacja</w:t>
      </w:r>
      <w:r w:rsidRPr="0064453C">
        <w:rPr>
          <w:rFonts w:ascii="Times New Roman" w:eastAsia="Times New Roman" w:hAnsi="Times New Roman" w:cs="Times New Roman"/>
          <w:sz w:val="24"/>
          <w:szCs w:val="24"/>
        </w:rPr>
        <w:t xml:space="preserve"> [w:] Tomaszewski T.: </w:t>
      </w:r>
      <w:r w:rsidRPr="0064453C">
        <w:rPr>
          <w:rFonts w:ascii="Times New Roman" w:eastAsia="Times New Roman" w:hAnsi="Times New Roman" w:cs="Times New Roman"/>
          <w:i/>
          <w:iCs/>
          <w:sz w:val="24"/>
          <w:szCs w:val="24"/>
        </w:rPr>
        <w:t>Psychologia</w:t>
      </w:r>
      <w:r w:rsidRPr="0064453C">
        <w:rPr>
          <w:rFonts w:ascii="Times New Roman" w:eastAsia="Times New Roman" w:hAnsi="Times New Roman" w:cs="Times New Roman"/>
          <w:sz w:val="24"/>
          <w:szCs w:val="24"/>
        </w:rPr>
        <w:t>, PWN, Warszawa 1985.</w:t>
      </w:r>
    </w:p>
    <w:p w:rsidR="0064453C" w:rsidRPr="0064453C" w:rsidRDefault="0064453C" w:rsidP="00000F0B">
      <w:pPr>
        <w:spacing w:line="360" w:lineRule="auto"/>
        <w:ind w:left="709" w:hanging="709"/>
        <w:jc w:val="both"/>
        <w:rPr>
          <w:sz w:val="24"/>
          <w:szCs w:val="24"/>
        </w:rPr>
      </w:pPr>
      <w:r w:rsidRPr="0064453C">
        <w:rPr>
          <w:rFonts w:ascii="Times New Roman" w:eastAsia="Times New Roman" w:hAnsi="Times New Roman" w:cs="Times New Roman"/>
          <w:sz w:val="24"/>
          <w:szCs w:val="24"/>
        </w:rPr>
        <w:t xml:space="preserve">Reykowski J.: </w:t>
      </w:r>
      <w:r w:rsidRPr="0064453C">
        <w:rPr>
          <w:rFonts w:ascii="Times New Roman" w:eastAsia="Times New Roman" w:hAnsi="Times New Roman" w:cs="Times New Roman"/>
          <w:i/>
          <w:iCs/>
          <w:sz w:val="24"/>
          <w:szCs w:val="24"/>
        </w:rPr>
        <w:t>Motywacja. Postawy prospołeczne a motywacja</w:t>
      </w:r>
      <w:r w:rsidRPr="0064453C">
        <w:rPr>
          <w:rFonts w:ascii="Times New Roman" w:eastAsia="Times New Roman" w:hAnsi="Times New Roman" w:cs="Times New Roman"/>
          <w:sz w:val="24"/>
          <w:szCs w:val="24"/>
        </w:rPr>
        <w:t>, PWN, Warszawa 1979.</w:t>
      </w:r>
    </w:p>
    <w:p w:rsidR="0064453C" w:rsidRPr="001D3DCB" w:rsidRDefault="0064453C" w:rsidP="00000F0B">
      <w:pPr>
        <w:spacing w:after="0" w:line="360" w:lineRule="auto"/>
        <w:ind w:left="709" w:hanging="709"/>
        <w:jc w:val="both"/>
        <w:rPr>
          <w:rFonts w:ascii="Times New Roman" w:eastAsia="Times New Roman" w:hAnsi="Times New Roman" w:cs="Times New Roman"/>
          <w:sz w:val="24"/>
          <w:szCs w:val="24"/>
        </w:rPr>
      </w:pPr>
      <w:r w:rsidRPr="001D3DCB">
        <w:rPr>
          <w:rFonts w:ascii="Times New Roman" w:eastAsia="Times New Roman" w:hAnsi="Times New Roman" w:cs="Times New Roman"/>
          <w:sz w:val="24"/>
          <w:szCs w:val="24"/>
        </w:rPr>
        <w:t>Reykowski J.: Teoria motywacji a zarządzanie, WSiP, Warszawa 1992</w:t>
      </w:r>
    </w:p>
    <w:p w:rsidR="00EA2C8D" w:rsidRPr="001D3DCB" w:rsidRDefault="00EC5514" w:rsidP="00000F0B">
      <w:pPr>
        <w:spacing w:after="0" w:line="360" w:lineRule="auto"/>
        <w:ind w:left="709" w:hanging="709"/>
        <w:jc w:val="both"/>
        <w:rPr>
          <w:rFonts w:ascii="Times New Roman" w:eastAsia="Times New Roman" w:hAnsi="Times New Roman" w:cs="Times New Roman"/>
          <w:sz w:val="24"/>
          <w:szCs w:val="24"/>
        </w:rPr>
      </w:pPr>
      <w:r w:rsidRPr="001D3DCB">
        <w:rPr>
          <w:rFonts w:ascii="Times New Roman" w:eastAsia="Times New Roman" w:hAnsi="Times New Roman" w:cs="Times New Roman"/>
          <w:sz w:val="24"/>
          <w:szCs w:val="24"/>
        </w:rPr>
        <w:t>Karaś,</w:t>
      </w:r>
      <w:r w:rsidR="0064453C" w:rsidRPr="001D3DCB">
        <w:rPr>
          <w:rFonts w:ascii="Times New Roman" w:eastAsia="Times New Roman" w:hAnsi="Times New Roman" w:cs="Times New Roman"/>
          <w:sz w:val="24"/>
          <w:szCs w:val="24"/>
        </w:rPr>
        <w:t xml:space="preserve"> R. (2004).</w:t>
      </w:r>
      <w:r w:rsidRPr="001D3DCB">
        <w:rPr>
          <w:rFonts w:ascii="Times New Roman" w:eastAsia="Times New Roman" w:hAnsi="Times New Roman" w:cs="Times New Roman"/>
          <w:sz w:val="24"/>
          <w:szCs w:val="24"/>
        </w:rPr>
        <w:t xml:space="preserve"> Teorie motywacji w zarządzaniu, Wydawnictwo Akademii Ekonomicznej w Poznaniu, Poznań, s.93</w:t>
      </w:r>
    </w:p>
    <w:p w:rsidR="001D3DCB" w:rsidRPr="001D3DCB" w:rsidRDefault="001D3DCB" w:rsidP="00000F0B">
      <w:pPr>
        <w:spacing w:line="360" w:lineRule="auto"/>
        <w:ind w:left="709" w:hanging="709"/>
        <w:rPr>
          <w:rFonts w:ascii="Times New Roman" w:eastAsia="Times New Roman" w:hAnsi="Times New Roman" w:cs="Times New Roman"/>
          <w:sz w:val="24"/>
          <w:szCs w:val="24"/>
        </w:rPr>
      </w:pPr>
      <w:r w:rsidRPr="001D3DCB">
        <w:rPr>
          <w:rFonts w:ascii="Times New Roman" w:eastAsia="Times New Roman" w:hAnsi="Times New Roman" w:cs="Times New Roman"/>
          <w:sz w:val="24"/>
          <w:szCs w:val="24"/>
        </w:rPr>
        <w:t>Wróblewski, K. (2019) Ocena skuteczności systemu motywacyjnego w opinii pracowników na przykładzie współczesnych organizacji z branży finansowej, Uniwersytet Jagiel</w:t>
      </w:r>
      <w:r>
        <w:rPr>
          <w:rFonts w:ascii="Times New Roman" w:eastAsia="Times New Roman" w:hAnsi="Times New Roman" w:cs="Times New Roman"/>
          <w:sz w:val="24"/>
          <w:szCs w:val="24"/>
        </w:rPr>
        <w:t>l</w:t>
      </w:r>
      <w:r w:rsidRPr="001D3DCB">
        <w:rPr>
          <w:rFonts w:ascii="Times New Roman" w:eastAsia="Times New Roman" w:hAnsi="Times New Roman" w:cs="Times New Roman"/>
          <w:sz w:val="24"/>
          <w:szCs w:val="24"/>
        </w:rPr>
        <w:t>oński</w:t>
      </w:r>
      <w:r>
        <w:rPr>
          <w:rFonts w:ascii="Times New Roman" w:eastAsia="Times New Roman" w:hAnsi="Times New Roman" w:cs="Times New Roman"/>
          <w:sz w:val="24"/>
          <w:szCs w:val="24"/>
        </w:rPr>
        <w:t>,</w:t>
      </w:r>
      <w:r w:rsidRPr="001D3DCB">
        <w:rPr>
          <w:rFonts w:ascii="Times New Roman" w:eastAsia="Times New Roman" w:hAnsi="Times New Roman" w:cs="Times New Roman"/>
          <w:sz w:val="24"/>
          <w:szCs w:val="24"/>
        </w:rPr>
        <w:t xml:space="preserve"> Kraków</w:t>
      </w:r>
    </w:p>
    <w:p w:rsidR="00EA2C8D" w:rsidRDefault="00946733" w:rsidP="00000F0B">
      <w:pPr>
        <w:pStyle w:val="NormalnyWeb"/>
        <w:shd w:val="clear" w:color="auto" w:fill="FFFFFF"/>
        <w:spacing w:before="0" w:beforeAutospacing="0" w:after="225" w:afterAutospacing="0" w:line="360" w:lineRule="auto"/>
        <w:textAlignment w:val="baseline"/>
        <w:rPr>
          <w:color w:val="444444"/>
          <w:sz w:val="23"/>
          <w:szCs w:val="23"/>
        </w:rPr>
      </w:pPr>
      <w:hyperlink r:id="rId9" w:history="1">
        <w:r w:rsidR="00EA2C8D">
          <w:rPr>
            <w:rStyle w:val="Hipercze"/>
            <w:rFonts w:eastAsiaTheme="majorEastAsia"/>
          </w:rPr>
          <w:t>https://www.zs7chojnice.pl/ocenianie-ksztaltujace/</w:t>
        </w:r>
      </w:hyperlink>
      <w:r w:rsidR="00EA2C8D">
        <w:rPr>
          <w:color w:val="444444"/>
          <w:sz w:val="23"/>
          <w:szCs w:val="23"/>
        </w:rPr>
        <w:t xml:space="preserve"> </w:t>
      </w:r>
    </w:p>
    <w:p w:rsidR="002A131A" w:rsidRDefault="00946733" w:rsidP="00000F0B">
      <w:pPr>
        <w:pStyle w:val="NormalnyWeb"/>
        <w:shd w:val="clear" w:color="auto" w:fill="FFFFFF"/>
        <w:spacing w:before="0" w:beforeAutospacing="0" w:after="225" w:afterAutospacing="0" w:line="360" w:lineRule="auto"/>
        <w:textAlignment w:val="baseline"/>
        <w:rPr>
          <w:color w:val="444444"/>
          <w:sz w:val="23"/>
          <w:szCs w:val="23"/>
        </w:rPr>
      </w:pPr>
      <w:hyperlink r:id="rId10" w:history="1">
        <w:r w:rsidR="002A131A">
          <w:rPr>
            <w:rStyle w:val="Hipercze"/>
            <w:rFonts w:eastAsiaTheme="majorEastAsia"/>
          </w:rPr>
          <w:t>http://jows.pl/artykuly/ocenianie-jako-nauczanie-i-uczenie-sie?page=show</w:t>
        </w:r>
      </w:hyperlink>
    </w:p>
    <w:p w:rsidR="00EA2C8D" w:rsidRPr="00A74717" w:rsidRDefault="00EA2C8D" w:rsidP="00000F0B">
      <w:pPr>
        <w:spacing w:after="0" w:line="360" w:lineRule="auto"/>
        <w:ind w:firstLine="708"/>
        <w:jc w:val="both"/>
        <w:rPr>
          <w:rFonts w:ascii="Times New Roman" w:eastAsia="Times New Roman" w:hAnsi="Times New Roman" w:cs="Times New Roman"/>
          <w:sz w:val="24"/>
          <w:szCs w:val="24"/>
        </w:rPr>
      </w:pPr>
    </w:p>
    <w:sectPr w:rsidR="00EA2C8D" w:rsidRPr="00A7471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93" w:rsidRDefault="002A5893" w:rsidP="005D7286">
      <w:pPr>
        <w:spacing w:after="0" w:line="240" w:lineRule="auto"/>
      </w:pPr>
      <w:r>
        <w:separator/>
      </w:r>
    </w:p>
  </w:endnote>
  <w:endnote w:type="continuationSeparator" w:id="0">
    <w:p w:rsidR="002A5893" w:rsidRDefault="002A5893" w:rsidP="005D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rine-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894551"/>
      <w:docPartObj>
        <w:docPartGallery w:val="Page Numbers (Bottom of Page)"/>
        <w:docPartUnique/>
      </w:docPartObj>
    </w:sdtPr>
    <w:sdtEndPr/>
    <w:sdtContent>
      <w:p w:rsidR="00526EFE" w:rsidRDefault="00526EFE">
        <w:pPr>
          <w:pStyle w:val="Stopka"/>
          <w:jc w:val="right"/>
        </w:pPr>
        <w:r>
          <w:fldChar w:fldCharType="begin"/>
        </w:r>
        <w:r>
          <w:instrText>PAGE   \* MERGEFORMAT</w:instrText>
        </w:r>
        <w:r>
          <w:fldChar w:fldCharType="separate"/>
        </w:r>
        <w:r w:rsidR="00946733">
          <w:rPr>
            <w:noProof/>
          </w:rPr>
          <w:t>13</w:t>
        </w:r>
        <w:r>
          <w:fldChar w:fldCharType="end"/>
        </w:r>
      </w:p>
    </w:sdtContent>
  </w:sdt>
  <w:p w:rsidR="00946733" w:rsidRDefault="00946733" w:rsidP="00946733">
    <w:pPr>
      <w:pStyle w:val="Stopka"/>
      <w:jc w:val="right"/>
    </w:pPr>
  </w:p>
  <w:p w:rsidR="00946733" w:rsidRDefault="00946733" w:rsidP="00946733">
    <w:pPr>
      <w:autoSpaceDE w:val="0"/>
      <w:autoSpaceDN w:val="0"/>
      <w:adjustRightInd w:val="0"/>
      <w:spacing w:after="0" w:line="240" w:lineRule="auto"/>
      <w:ind w:left="2124"/>
      <w:rPr>
        <w:rFonts w:ascii="Marine-Regular" w:hAnsi="Marine-Regular" w:cs="Marine-Regular"/>
        <w:sz w:val="16"/>
        <w:szCs w:val="16"/>
        <w:lang w:val="en-AU" w:eastAsia="pl-PL"/>
      </w:rPr>
    </w:pPr>
    <w:r w:rsidRPr="00B15A3F">
      <w:rPr>
        <w:b/>
        <w:noProof/>
        <w:sz w:val="24"/>
        <w:szCs w:val="24"/>
        <w:lang w:eastAsia="pl-PL"/>
      </w:rPr>
      <mc:AlternateContent>
        <mc:Choice Requires="wps">
          <w:drawing>
            <wp:anchor distT="0" distB="0" distL="114300" distR="114300" simplePos="0" relativeHeight="251663360" behindDoc="0" locked="0" layoutInCell="1" allowOverlap="1" wp14:anchorId="3AB8C4A6" wp14:editId="5D5CF197">
              <wp:simplePos x="0" y="0"/>
              <wp:positionH relativeFrom="page">
                <wp:posOffset>-2631335</wp:posOffset>
              </wp:positionH>
              <wp:positionV relativeFrom="paragraph">
                <wp:posOffset>-872</wp:posOffset>
              </wp:positionV>
              <wp:extent cx="10623550" cy="45719"/>
              <wp:effectExtent l="0" t="0" r="25400" b="31115"/>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AB502" id="_x0000_t32" coordsize="21600,21600" o:spt="32" o:oned="t" path="m,l21600,21600e" filled="f">
              <v:path arrowok="t" fillok="f" o:connecttype="none"/>
              <o:lock v:ext="edit" shapetype="t"/>
            </v:shapetype>
            <v:shape id="Łącznik prosty ze strzałką 5" o:spid="_x0000_s1026" type="#_x0000_t32" style="position:absolute;margin-left:-207.2pt;margin-top:-.05pt;width:836.5pt;height:3.6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" strokecolor="red">
              <w10:wrap anchorx="page"/>
            </v:shape>
          </w:pict>
        </mc:Fallback>
      </mc:AlternateContent>
    </w:r>
    <w:r>
      <w:rPr>
        <w:noProof/>
        <w:lang w:eastAsia="pl-PL"/>
      </w:rPr>
      <w:drawing>
        <wp:anchor distT="0" distB="0" distL="114300" distR="114300" simplePos="0" relativeHeight="251662336" behindDoc="0" locked="0" layoutInCell="1" allowOverlap="1" wp14:anchorId="51AD18A1" wp14:editId="7896AC1B">
          <wp:simplePos x="0" y="0"/>
          <wp:positionH relativeFrom="column">
            <wp:posOffset>-530860</wp:posOffset>
          </wp:positionH>
          <wp:positionV relativeFrom="paragraph">
            <wp:posOffset>31447</wp:posOffset>
          </wp:positionV>
          <wp:extent cx="1719618" cy="490242"/>
          <wp:effectExtent l="0" t="0" r="0" b="508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719618" cy="490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26EFE" w:rsidRPr="00946733" w:rsidRDefault="00946733" w:rsidP="00946733">
    <w:pPr>
      <w:autoSpaceDE w:val="0"/>
      <w:autoSpaceDN w:val="0"/>
      <w:adjustRightInd w:val="0"/>
      <w:spacing w:after="0" w:line="240" w:lineRule="auto"/>
      <w:ind w:left="2124"/>
      <w:jc w:val="both"/>
      <w:rPr>
        <w:rFonts w:ascii="Marine-Regular" w:hAnsi="Marine-Regular" w:cs="Marine-Regular"/>
        <w:sz w:val="16"/>
        <w:szCs w:val="16"/>
        <w:lang w:val="en-AU" w:eastAsia="pl-PL"/>
      </w:rPr>
    </w:pPr>
    <w:r w:rsidRPr="00751215">
      <w:rPr>
        <w:rFonts w:ascii="Marine-Regular" w:hAnsi="Marine-Regular" w:cs="Marine-Regular"/>
        <w:sz w:val="16"/>
        <w:szCs w:val="16"/>
        <w:lang w:val="en-AU" w:eastAsia="pl-PL"/>
      </w:rPr>
      <w:t>This project has been funded with the support from the European Commission.</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This</w:t>
    </w:r>
    <w:r>
      <w:rPr>
        <w:rFonts w:ascii="Marine-Regular" w:hAnsi="Marine-Regular" w:cs="Marine-Regular"/>
        <w:sz w:val="16"/>
        <w:szCs w:val="16"/>
        <w:lang w:val="en-AU" w:eastAsia="pl-PL"/>
      </w:rPr>
      <w:t xml:space="preserve"> materials reflect</w:t>
    </w:r>
    <w:r w:rsidRPr="00751215">
      <w:rPr>
        <w:rFonts w:ascii="Marine-Regular" w:hAnsi="Marine-Regular" w:cs="Marine-Regular"/>
        <w:sz w:val="16"/>
        <w:szCs w:val="16"/>
        <w:lang w:val="en-AU" w:eastAsia="pl-PL"/>
      </w:rPr>
      <w:t xml:space="preserve"> the views only of the authors, and the Commission cannot be held responsible for</w:t>
    </w:r>
    <w:r>
      <w:rPr>
        <w:rFonts w:ascii="Marine-Regular" w:hAnsi="Marine-Regular" w:cs="Marine-Regular"/>
        <w:sz w:val="16"/>
        <w:szCs w:val="16"/>
        <w:lang w:val="en-AU" w:eastAsia="pl-PL"/>
      </w:rPr>
      <w:t xml:space="preserve"> </w:t>
    </w:r>
    <w:r w:rsidRPr="00751215">
      <w:rPr>
        <w:rFonts w:ascii="Marine-Regular" w:hAnsi="Marine-Regular" w:cs="Marine-Regular"/>
        <w:sz w:val="16"/>
        <w:szCs w:val="16"/>
        <w:lang w:val="en-AU" w:eastAsia="pl-PL"/>
      </w:rPr>
      <w:t>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93" w:rsidRDefault="002A5893" w:rsidP="005D7286">
      <w:pPr>
        <w:spacing w:after="0" w:line="240" w:lineRule="auto"/>
      </w:pPr>
      <w:r>
        <w:separator/>
      </w:r>
    </w:p>
  </w:footnote>
  <w:footnote w:type="continuationSeparator" w:id="0">
    <w:p w:rsidR="002A5893" w:rsidRDefault="002A5893" w:rsidP="005D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733" w:rsidRPr="00751215" w:rsidRDefault="00946733" w:rsidP="00946733">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1F96C81C" wp14:editId="7687AC24">
          <wp:simplePos x="0" y="0"/>
          <wp:positionH relativeFrom="margin">
            <wp:posOffset>354578</wp:posOffset>
          </wp:positionH>
          <wp:positionV relativeFrom="paragraph">
            <wp:posOffset>-80645</wp:posOffset>
          </wp:positionV>
          <wp:extent cx="893929" cy="740381"/>
          <wp:effectExtent l="0" t="0" r="1905" b="317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946733" w:rsidRPr="00751215" w:rsidRDefault="00946733" w:rsidP="00946733">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946733" w:rsidRPr="00751215" w:rsidRDefault="00946733" w:rsidP="00946733">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946733" w:rsidRPr="00CC71E3" w:rsidRDefault="00946733" w:rsidP="00946733">
    <w:pPr>
      <w:pStyle w:val="Nagwek"/>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4DE3D657" wp14:editId="38A2ABC9">
              <wp:simplePos x="0" y="0"/>
              <wp:positionH relativeFrom="page">
                <wp:align>right</wp:align>
              </wp:positionH>
              <wp:positionV relativeFrom="paragraph">
                <wp:posOffset>182246</wp:posOffset>
              </wp:positionV>
              <wp:extent cx="10623550" cy="45719"/>
              <wp:effectExtent l="0" t="0" r="25400"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3550"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CC49E4" id="_x0000_t32" coordsize="21600,21600" o:spt="32" o:oned="t" path="m,l21600,21600e" filled="f">
              <v:path arrowok="t" fillok="f" o:connecttype="none"/>
              <o:lock v:ext="edit" shapetype="t"/>
            </v:shapetype>
            <v:shape id="Łącznik prosty ze strzałką 3" o:spid="_x0000_s1026" type="#_x0000_t32" style="position:absolute;margin-left:785.3pt;margin-top:14.35pt;width:836.5pt;height:3.6pt;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" strokecolor="red">
              <w10:wrap anchorx="page"/>
            </v:shape>
          </w:pict>
        </mc:Fallback>
      </mc:AlternateContent>
    </w:r>
    <w:r>
      <w:t xml:space="preserve">                                                                                                                         </w:t>
    </w:r>
  </w:p>
  <w:p w:rsidR="00946733" w:rsidRDefault="0094673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D89FA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2E87273"/>
    <w:multiLevelType w:val="multilevel"/>
    <w:tmpl w:val="C6E4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F80F8E"/>
    <w:multiLevelType w:val="hybridMultilevel"/>
    <w:tmpl w:val="F6CEF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630170"/>
    <w:multiLevelType w:val="hybridMultilevel"/>
    <w:tmpl w:val="B49EA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620E04"/>
    <w:multiLevelType w:val="hybridMultilevel"/>
    <w:tmpl w:val="8354B628"/>
    <w:lvl w:ilvl="0" w:tplc="AADC486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5F77FF8"/>
    <w:multiLevelType w:val="hybridMultilevel"/>
    <w:tmpl w:val="6490543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DE7CE1"/>
    <w:multiLevelType w:val="multilevel"/>
    <w:tmpl w:val="24A41DC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7" w15:restartNumberingAfterBreak="0">
    <w:nsid w:val="411A3C41"/>
    <w:multiLevelType w:val="hybridMultilevel"/>
    <w:tmpl w:val="A08EED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C313A2"/>
    <w:multiLevelType w:val="hybridMultilevel"/>
    <w:tmpl w:val="CA9E9262"/>
    <w:lvl w:ilvl="0" w:tplc="0415000D">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42AA4642"/>
    <w:multiLevelType w:val="hybridMultilevel"/>
    <w:tmpl w:val="20666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2F501B3"/>
    <w:multiLevelType w:val="multilevel"/>
    <w:tmpl w:val="10C0F892"/>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1" w15:restartNumberingAfterBreak="0">
    <w:nsid w:val="46AC6973"/>
    <w:multiLevelType w:val="hybridMultilevel"/>
    <w:tmpl w:val="834EE47E"/>
    <w:lvl w:ilvl="0" w:tplc="559C9E84">
      <w:start w:val="1"/>
      <w:numFmt w:val="bullet"/>
      <w:lvlText w:val=""/>
      <w:lvlJc w:val="left"/>
      <w:pPr>
        <w:ind w:left="720" w:hanging="360"/>
      </w:pPr>
      <w:rPr>
        <w:rFonts w:ascii="Symbol" w:hAnsi="Symbol" w:hint="default"/>
      </w:rPr>
    </w:lvl>
    <w:lvl w:ilvl="1" w:tplc="BA0CDEB0">
      <w:start w:val="1"/>
      <w:numFmt w:val="bullet"/>
      <w:lvlText w:val="o"/>
      <w:lvlJc w:val="left"/>
      <w:pPr>
        <w:ind w:left="1440" w:hanging="360"/>
      </w:pPr>
      <w:rPr>
        <w:rFonts w:ascii="Courier New" w:hAnsi="Courier New" w:hint="default"/>
      </w:rPr>
    </w:lvl>
    <w:lvl w:ilvl="2" w:tplc="8BA266A6">
      <w:start w:val="1"/>
      <w:numFmt w:val="bullet"/>
      <w:lvlText w:val=""/>
      <w:lvlJc w:val="left"/>
      <w:pPr>
        <w:ind w:left="2160" w:hanging="360"/>
      </w:pPr>
      <w:rPr>
        <w:rFonts w:ascii="Wingdings" w:hAnsi="Wingdings" w:hint="default"/>
      </w:rPr>
    </w:lvl>
    <w:lvl w:ilvl="3" w:tplc="561252F2">
      <w:start w:val="1"/>
      <w:numFmt w:val="bullet"/>
      <w:lvlText w:val=""/>
      <w:lvlJc w:val="left"/>
      <w:pPr>
        <w:ind w:left="2880" w:hanging="360"/>
      </w:pPr>
      <w:rPr>
        <w:rFonts w:ascii="Symbol" w:hAnsi="Symbol" w:hint="default"/>
      </w:rPr>
    </w:lvl>
    <w:lvl w:ilvl="4" w:tplc="978C749E">
      <w:start w:val="1"/>
      <w:numFmt w:val="bullet"/>
      <w:lvlText w:val="o"/>
      <w:lvlJc w:val="left"/>
      <w:pPr>
        <w:ind w:left="3600" w:hanging="360"/>
      </w:pPr>
      <w:rPr>
        <w:rFonts w:ascii="Courier New" w:hAnsi="Courier New" w:hint="default"/>
      </w:rPr>
    </w:lvl>
    <w:lvl w:ilvl="5" w:tplc="6A965528">
      <w:start w:val="1"/>
      <w:numFmt w:val="bullet"/>
      <w:lvlText w:val=""/>
      <w:lvlJc w:val="left"/>
      <w:pPr>
        <w:ind w:left="4320" w:hanging="360"/>
      </w:pPr>
      <w:rPr>
        <w:rFonts w:ascii="Wingdings" w:hAnsi="Wingdings" w:hint="default"/>
      </w:rPr>
    </w:lvl>
    <w:lvl w:ilvl="6" w:tplc="6EC042C4">
      <w:start w:val="1"/>
      <w:numFmt w:val="bullet"/>
      <w:lvlText w:val=""/>
      <w:lvlJc w:val="left"/>
      <w:pPr>
        <w:ind w:left="5040" w:hanging="360"/>
      </w:pPr>
      <w:rPr>
        <w:rFonts w:ascii="Symbol" w:hAnsi="Symbol" w:hint="default"/>
      </w:rPr>
    </w:lvl>
    <w:lvl w:ilvl="7" w:tplc="EE5A8FAE">
      <w:start w:val="1"/>
      <w:numFmt w:val="bullet"/>
      <w:lvlText w:val="o"/>
      <w:lvlJc w:val="left"/>
      <w:pPr>
        <w:ind w:left="5760" w:hanging="360"/>
      </w:pPr>
      <w:rPr>
        <w:rFonts w:ascii="Courier New" w:hAnsi="Courier New" w:hint="default"/>
      </w:rPr>
    </w:lvl>
    <w:lvl w:ilvl="8" w:tplc="ACA6EEBE">
      <w:start w:val="1"/>
      <w:numFmt w:val="bullet"/>
      <w:lvlText w:val=""/>
      <w:lvlJc w:val="left"/>
      <w:pPr>
        <w:ind w:left="6480" w:hanging="360"/>
      </w:pPr>
      <w:rPr>
        <w:rFonts w:ascii="Wingdings" w:hAnsi="Wingdings" w:hint="default"/>
      </w:rPr>
    </w:lvl>
  </w:abstractNum>
  <w:abstractNum w:abstractNumId="12" w15:restartNumberingAfterBreak="0">
    <w:nsid w:val="4B356BE9"/>
    <w:multiLevelType w:val="hybridMultilevel"/>
    <w:tmpl w:val="46E8C116"/>
    <w:lvl w:ilvl="0" w:tplc="0415000D">
      <w:start w:val="1"/>
      <w:numFmt w:val="bullet"/>
      <w:lvlText w:val=""/>
      <w:lvlJc w:val="left"/>
      <w:pPr>
        <w:ind w:left="1117" w:hanging="360"/>
      </w:pPr>
      <w:rPr>
        <w:rFonts w:ascii="Wingdings" w:hAnsi="Wingding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 w15:restartNumberingAfterBreak="0">
    <w:nsid w:val="4F8D1A5E"/>
    <w:multiLevelType w:val="hybridMultilevel"/>
    <w:tmpl w:val="7CAEC56A"/>
    <w:lvl w:ilvl="0" w:tplc="2FE8233E">
      <w:start w:val="1"/>
      <w:numFmt w:val="bullet"/>
      <w:lvlText w:val=""/>
      <w:lvlJc w:val="left"/>
      <w:pPr>
        <w:ind w:left="720" w:hanging="360"/>
      </w:pPr>
      <w:rPr>
        <w:rFonts w:ascii="Symbol" w:hAnsi="Symbol" w:hint="default"/>
      </w:rPr>
    </w:lvl>
    <w:lvl w:ilvl="1" w:tplc="7BA49EDE">
      <w:start w:val="1"/>
      <w:numFmt w:val="bullet"/>
      <w:lvlText w:val="o"/>
      <w:lvlJc w:val="left"/>
      <w:pPr>
        <w:ind w:left="1440" w:hanging="360"/>
      </w:pPr>
      <w:rPr>
        <w:rFonts w:ascii="Courier New" w:hAnsi="Courier New" w:hint="default"/>
      </w:rPr>
    </w:lvl>
    <w:lvl w:ilvl="2" w:tplc="5C883662">
      <w:start w:val="1"/>
      <w:numFmt w:val="bullet"/>
      <w:lvlText w:val=""/>
      <w:lvlJc w:val="left"/>
      <w:pPr>
        <w:ind w:left="2160" w:hanging="360"/>
      </w:pPr>
      <w:rPr>
        <w:rFonts w:ascii="Wingdings" w:hAnsi="Wingdings" w:hint="default"/>
      </w:rPr>
    </w:lvl>
    <w:lvl w:ilvl="3" w:tplc="CA8C0CC2">
      <w:start w:val="1"/>
      <w:numFmt w:val="bullet"/>
      <w:lvlText w:val=""/>
      <w:lvlJc w:val="left"/>
      <w:pPr>
        <w:ind w:left="2880" w:hanging="360"/>
      </w:pPr>
      <w:rPr>
        <w:rFonts w:ascii="Symbol" w:hAnsi="Symbol" w:hint="default"/>
      </w:rPr>
    </w:lvl>
    <w:lvl w:ilvl="4" w:tplc="C4FA5CF8">
      <w:start w:val="1"/>
      <w:numFmt w:val="bullet"/>
      <w:lvlText w:val="o"/>
      <w:lvlJc w:val="left"/>
      <w:pPr>
        <w:ind w:left="3600" w:hanging="360"/>
      </w:pPr>
      <w:rPr>
        <w:rFonts w:ascii="Courier New" w:hAnsi="Courier New" w:hint="default"/>
      </w:rPr>
    </w:lvl>
    <w:lvl w:ilvl="5" w:tplc="0554D526">
      <w:start w:val="1"/>
      <w:numFmt w:val="bullet"/>
      <w:lvlText w:val=""/>
      <w:lvlJc w:val="left"/>
      <w:pPr>
        <w:ind w:left="4320" w:hanging="360"/>
      </w:pPr>
      <w:rPr>
        <w:rFonts w:ascii="Wingdings" w:hAnsi="Wingdings" w:hint="default"/>
      </w:rPr>
    </w:lvl>
    <w:lvl w:ilvl="6" w:tplc="BEA66FFC">
      <w:start w:val="1"/>
      <w:numFmt w:val="bullet"/>
      <w:lvlText w:val=""/>
      <w:lvlJc w:val="left"/>
      <w:pPr>
        <w:ind w:left="5040" w:hanging="360"/>
      </w:pPr>
      <w:rPr>
        <w:rFonts w:ascii="Symbol" w:hAnsi="Symbol" w:hint="default"/>
      </w:rPr>
    </w:lvl>
    <w:lvl w:ilvl="7" w:tplc="70DE758E">
      <w:start w:val="1"/>
      <w:numFmt w:val="bullet"/>
      <w:lvlText w:val="o"/>
      <w:lvlJc w:val="left"/>
      <w:pPr>
        <w:ind w:left="5760" w:hanging="360"/>
      </w:pPr>
      <w:rPr>
        <w:rFonts w:ascii="Courier New" w:hAnsi="Courier New" w:hint="default"/>
      </w:rPr>
    </w:lvl>
    <w:lvl w:ilvl="8" w:tplc="5BF40E1A">
      <w:start w:val="1"/>
      <w:numFmt w:val="bullet"/>
      <w:lvlText w:val=""/>
      <w:lvlJc w:val="left"/>
      <w:pPr>
        <w:ind w:left="6480" w:hanging="360"/>
      </w:pPr>
      <w:rPr>
        <w:rFonts w:ascii="Wingdings" w:hAnsi="Wingdings" w:hint="default"/>
      </w:rPr>
    </w:lvl>
  </w:abstractNum>
  <w:abstractNum w:abstractNumId="14" w15:restartNumberingAfterBreak="0">
    <w:nsid w:val="5118582E"/>
    <w:multiLevelType w:val="multilevel"/>
    <w:tmpl w:val="59045434"/>
    <w:lvl w:ilvl="0">
      <w:numFmt w:val="bullet"/>
      <w:lvlText w:val="•"/>
      <w:lvlJc w:val="left"/>
      <w:pPr>
        <w:tabs>
          <w:tab w:val="num" w:pos="3960"/>
        </w:tabs>
        <w:ind w:left="3960" w:hanging="360"/>
      </w:pPr>
      <w:rPr>
        <w:rFonts w:ascii="Calibri" w:eastAsiaTheme="minorHAnsi" w:hAnsi="Calibri" w:cstheme="minorBidi"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5" w15:restartNumberingAfterBreak="0">
    <w:nsid w:val="59D167CC"/>
    <w:multiLevelType w:val="multilevel"/>
    <w:tmpl w:val="8EF2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B595D"/>
    <w:multiLevelType w:val="hybridMultilevel"/>
    <w:tmpl w:val="F65239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367F95"/>
    <w:multiLevelType w:val="hybridMultilevel"/>
    <w:tmpl w:val="542216C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6D7B4D3E"/>
    <w:multiLevelType w:val="hybridMultilevel"/>
    <w:tmpl w:val="00BC7A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19632A"/>
    <w:multiLevelType w:val="multilevel"/>
    <w:tmpl w:val="10C0F892"/>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0" w15:restartNumberingAfterBreak="0">
    <w:nsid w:val="70054FD1"/>
    <w:multiLevelType w:val="hybridMultilevel"/>
    <w:tmpl w:val="90AEC986"/>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723A742D"/>
    <w:multiLevelType w:val="hybridMultilevel"/>
    <w:tmpl w:val="6D165EA4"/>
    <w:lvl w:ilvl="0" w:tplc="3D043EF2">
      <w:start w:val="1"/>
      <w:numFmt w:val="bullet"/>
      <w:lvlText w:val=""/>
      <w:lvlJc w:val="left"/>
      <w:pPr>
        <w:ind w:left="720" w:hanging="360"/>
      </w:pPr>
      <w:rPr>
        <w:rFonts w:ascii="Symbol" w:hAnsi="Symbol" w:hint="default"/>
      </w:rPr>
    </w:lvl>
    <w:lvl w:ilvl="1" w:tplc="4EC8A162">
      <w:start w:val="1"/>
      <w:numFmt w:val="bullet"/>
      <w:lvlText w:val="o"/>
      <w:lvlJc w:val="left"/>
      <w:pPr>
        <w:ind w:left="1440" w:hanging="360"/>
      </w:pPr>
      <w:rPr>
        <w:rFonts w:ascii="Courier New" w:hAnsi="Courier New" w:hint="default"/>
      </w:rPr>
    </w:lvl>
    <w:lvl w:ilvl="2" w:tplc="A49A5786">
      <w:start w:val="1"/>
      <w:numFmt w:val="bullet"/>
      <w:lvlText w:val=""/>
      <w:lvlJc w:val="left"/>
      <w:pPr>
        <w:ind w:left="2160" w:hanging="360"/>
      </w:pPr>
      <w:rPr>
        <w:rFonts w:ascii="Wingdings" w:hAnsi="Wingdings" w:hint="default"/>
      </w:rPr>
    </w:lvl>
    <w:lvl w:ilvl="3" w:tplc="447E2A50">
      <w:start w:val="1"/>
      <w:numFmt w:val="bullet"/>
      <w:lvlText w:val=""/>
      <w:lvlJc w:val="left"/>
      <w:pPr>
        <w:ind w:left="2880" w:hanging="360"/>
      </w:pPr>
      <w:rPr>
        <w:rFonts w:ascii="Symbol" w:hAnsi="Symbol" w:hint="default"/>
      </w:rPr>
    </w:lvl>
    <w:lvl w:ilvl="4" w:tplc="CB40CD2A">
      <w:start w:val="1"/>
      <w:numFmt w:val="bullet"/>
      <w:lvlText w:val="o"/>
      <w:lvlJc w:val="left"/>
      <w:pPr>
        <w:ind w:left="3600" w:hanging="360"/>
      </w:pPr>
      <w:rPr>
        <w:rFonts w:ascii="Courier New" w:hAnsi="Courier New" w:hint="default"/>
      </w:rPr>
    </w:lvl>
    <w:lvl w:ilvl="5" w:tplc="49F235E4">
      <w:start w:val="1"/>
      <w:numFmt w:val="bullet"/>
      <w:lvlText w:val=""/>
      <w:lvlJc w:val="left"/>
      <w:pPr>
        <w:ind w:left="4320" w:hanging="360"/>
      </w:pPr>
      <w:rPr>
        <w:rFonts w:ascii="Wingdings" w:hAnsi="Wingdings" w:hint="default"/>
      </w:rPr>
    </w:lvl>
    <w:lvl w:ilvl="6" w:tplc="F1A29DEA">
      <w:start w:val="1"/>
      <w:numFmt w:val="bullet"/>
      <w:lvlText w:val=""/>
      <w:lvlJc w:val="left"/>
      <w:pPr>
        <w:ind w:left="5040" w:hanging="360"/>
      </w:pPr>
      <w:rPr>
        <w:rFonts w:ascii="Symbol" w:hAnsi="Symbol" w:hint="default"/>
      </w:rPr>
    </w:lvl>
    <w:lvl w:ilvl="7" w:tplc="8DE0418E">
      <w:start w:val="1"/>
      <w:numFmt w:val="bullet"/>
      <w:lvlText w:val="o"/>
      <w:lvlJc w:val="left"/>
      <w:pPr>
        <w:ind w:left="5760" w:hanging="360"/>
      </w:pPr>
      <w:rPr>
        <w:rFonts w:ascii="Courier New" w:hAnsi="Courier New" w:hint="default"/>
      </w:rPr>
    </w:lvl>
    <w:lvl w:ilvl="8" w:tplc="7532A17E">
      <w:start w:val="1"/>
      <w:numFmt w:val="bullet"/>
      <w:lvlText w:val=""/>
      <w:lvlJc w:val="left"/>
      <w:pPr>
        <w:ind w:left="6480" w:hanging="360"/>
      </w:pPr>
      <w:rPr>
        <w:rFonts w:ascii="Wingdings" w:hAnsi="Wingdings" w:hint="default"/>
      </w:rPr>
    </w:lvl>
  </w:abstractNum>
  <w:abstractNum w:abstractNumId="22" w15:restartNumberingAfterBreak="0">
    <w:nsid w:val="75133475"/>
    <w:multiLevelType w:val="multilevel"/>
    <w:tmpl w:val="10C0F892"/>
    <w:lvl w:ilvl="0">
      <w:start w:val="1"/>
      <w:numFmt w:val="bullet"/>
      <w:lvlText w:val=""/>
      <w:lvlJc w:val="left"/>
      <w:pPr>
        <w:tabs>
          <w:tab w:val="num" w:pos="3960"/>
        </w:tabs>
        <w:ind w:left="3960" w:hanging="360"/>
      </w:pPr>
      <w:rPr>
        <w:rFonts w:ascii="Wingdings" w:hAnsi="Wingdings" w:hint="default"/>
        <w:sz w:val="20"/>
      </w:rPr>
    </w:lvl>
    <w:lvl w:ilvl="1" w:tentative="1">
      <w:start w:val="1"/>
      <w:numFmt w:val="bullet"/>
      <w:lvlText w:val=""/>
      <w:lvlJc w:val="left"/>
      <w:pPr>
        <w:tabs>
          <w:tab w:val="num" w:pos="4680"/>
        </w:tabs>
        <w:ind w:left="4680" w:hanging="360"/>
      </w:pPr>
      <w:rPr>
        <w:rFonts w:ascii="Wingdings" w:hAnsi="Wingdings"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3" w15:restartNumberingAfterBreak="0">
    <w:nsid w:val="79CF5EB3"/>
    <w:multiLevelType w:val="multilevel"/>
    <w:tmpl w:val="9F28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B2D2F"/>
    <w:multiLevelType w:val="multilevel"/>
    <w:tmpl w:val="4D4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11"/>
  </w:num>
  <w:num w:numId="4">
    <w:abstractNumId w:val="0"/>
  </w:num>
  <w:num w:numId="5">
    <w:abstractNumId w:val="17"/>
  </w:num>
  <w:num w:numId="6">
    <w:abstractNumId w:val="14"/>
  </w:num>
  <w:num w:numId="7">
    <w:abstractNumId w:val="19"/>
  </w:num>
  <w:num w:numId="8">
    <w:abstractNumId w:val="22"/>
  </w:num>
  <w:num w:numId="9">
    <w:abstractNumId w:val="10"/>
  </w:num>
  <w:num w:numId="10">
    <w:abstractNumId w:val="6"/>
  </w:num>
  <w:num w:numId="11">
    <w:abstractNumId w:val="2"/>
  </w:num>
  <w:num w:numId="12">
    <w:abstractNumId w:val="4"/>
  </w:num>
  <w:num w:numId="13">
    <w:abstractNumId w:val="16"/>
  </w:num>
  <w:num w:numId="14">
    <w:abstractNumId w:val="8"/>
  </w:num>
  <w:num w:numId="15">
    <w:abstractNumId w:val="20"/>
  </w:num>
  <w:num w:numId="16">
    <w:abstractNumId w:val="5"/>
  </w:num>
  <w:num w:numId="17">
    <w:abstractNumId w:val="9"/>
  </w:num>
  <w:num w:numId="18">
    <w:abstractNumId w:val="3"/>
  </w:num>
  <w:num w:numId="19">
    <w:abstractNumId w:val="12"/>
  </w:num>
  <w:num w:numId="20">
    <w:abstractNumId w:val="23"/>
  </w:num>
  <w:num w:numId="21">
    <w:abstractNumId w:val="15"/>
  </w:num>
  <w:num w:numId="22">
    <w:abstractNumId w:val="7"/>
  </w:num>
  <w:num w:numId="23">
    <w:abstractNumId w:val="24"/>
  </w:num>
  <w:num w:numId="24">
    <w:abstractNumId w:val="18"/>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86"/>
    <w:rsid w:val="00000F0B"/>
    <w:rsid w:val="00073968"/>
    <w:rsid w:val="000A584F"/>
    <w:rsid w:val="000A6F4B"/>
    <w:rsid w:val="000D1A40"/>
    <w:rsid w:val="000F673D"/>
    <w:rsid w:val="001039B4"/>
    <w:rsid w:val="00155ED4"/>
    <w:rsid w:val="00157152"/>
    <w:rsid w:val="001D3DCB"/>
    <w:rsid w:val="001F1AAA"/>
    <w:rsid w:val="00231C23"/>
    <w:rsid w:val="00240A4D"/>
    <w:rsid w:val="002A131A"/>
    <w:rsid w:val="002A5893"/>
    <w:rsid w:val="002B254A"/>
    <w:rsid w:val="002D2FC2"/>
    <w:rsid w:val="002E4836"/>
    <w:rsid w:val="002F6636"/>
    <w:rsid w:val="00316DDF"/>
    <w:rsid w:val="00335C7D"/>
    <w:rsid w:val="00341BC5"/>
    <w:rsid w:val="00354653"/>
    <w:rsid w:val="00364D2E"/>
    <w:rsid w:val="003D399B"/>
    <w:rsid w:val="003D4574"/>
    <w:rsid w:val="004579EB"/>
    <w:rsid w:val="004713AF"/>
    <w:rsid w:val="00484018"/>
    <w:rsid w:val="004B4251"/>
    <w:rsid w:val="004E61B6"/>
    <w:rsid w:val="005038DA"/>
    <w:rsid w:val="00504545"/>
    <w:rsid w:val="00526EFE"/>
    <w:rsid w:val="005379D9"/>
    <w:rsid w:val="0054626E"/>
    <w:rsid w:val="00581F88"/>
    <w:rsid w:val="00584807"/>
    <w:rsid w:val="00586427"/>
    <w:rsid w:val="00594055"/>
    <w:rsid w:val="005C0084"/>
    <w:rsid w:val="005D37FE"/>
    <w:rsid w:val="005D7286"/>
    <w:rsid w:val="0061358C"/>
    <w:rsid w:val="0064453C"/>
    <w:rsid w:val="00667E8A"/>
    <w:rsid w:val="00670DD4"/>
    <w:rsid w:val="006765B6"/>
    <w:rsid w:val="006F1D05"/>
    <w:rsid w:val="00725228"/>
    <w:rsid w:val="0075016B"/>
    <w:rsid w:val="00780F15"/>
    <w:rsid w:val="007A2A0D"/>
    <w:rsid w:val="008841F0"/>
    <w:rsid w:val="008848B7"/>
    <w:rsid w:val="008C684F"/>
    <w:rsid w:val="008E02A5"/>
    <w:rsid w:val="00920E4D"/>
    <w:rsid w:val="00946733"/>
    <w:rsid w:val="009501B4"/>
    <w:rsid w:val="00966421"/>
    <w:rsid w:val="009A0954"/>
    <w:rsid w:val="00A30375"/>
    <w:rsid w:val="00A37110"/>
    <w:rsid w:val="00A63B76"/>
    <w:rsid w:val="00AA5CF2"/>
    <w:rsid w:val="00AB62CE"/>
    <w:rsid w:val="00AC7A71"/>
    <w:rsid w:val="00AF62C4"/>
    <w:rsid w:val="00B11DC0"/>
    <w:rsid w:val="00B134C4"/>
    <w:rsid w:val="00B2420B"/>
    <w:rsid w:val="00B264CE"/>
    <w:rsid w:val="00B5726F"/>
    <w:rsid w:val="00C25993"/>
    <w:rsid w:val="00C33EFF"/>
    <w:rsid w:val="00C3433D"/>
    <w:rsid w:val="00C45E14"/>
    <w:rsid w:val="00C71840"/>
    <w:rsid w:val="00C73452"/>
    <w:rsid w:val="00C96A58"/>
    <w:rsid w:val="00CA2506"/>
    <w:rsid w:val="00D54B74"/>
    <w:rsid w:val="00D63A83"/>
    <w:rsid w:val="00D72350"/>
    <w:rsid w:val="00DB0F22"/>
    <w:rsid w:val="00DF58EC"/>
    <w:rsid w:val="00E659B3"/>
    <w:rsid w:val="00EA2C8D"/>
    <w:rsid w:val="00EC5514"/>
    <w:rsid w:val="00F43D3E"/>
    <w:rsid w:val="00F46840"/>
    <w:rsid w:val="00F86015"/>
    <w:rsid w:val="00F91511"/>
    <w:rsid w:val="00FE7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7AE4"/>
  <w15:chartTrackingRefBased/>
  <w15:docId w15:val="{35DDEA7A-567F-4B23-990E-C247E765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286"/>
  </w:style>
  <w:style w:type="paragraph" w:styleId="Nagwek1">
    <w:name w:val="heading 1"/>
    <w:basedOn w:val="Normalny"/>
    <w:next w:val="Normalny"/>
    <w:link w:val="Nagwek1Znak"/>
    <w:uiPriority w:val="9"/>
    <w:qFormat/>
    <w:rsid w:val="005D728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5D728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5D728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7286"/>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5D7286"/>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5D7286"/>
    <w:rPr>
      <w:rFonts w:asciiTheme="majorHAnsi" w:eastAsiaTheme="majorEastAsia" w:hAnsiTheme="majorHAnsi" w:cstheme="majorBidi"/>
      <w:b/>
      <w:bCs/>
      <w:color w:val="4472C4" w:themeColor="accent1"/>
    </w:rPr>
  </w:style>
  <w:style w:type="paragraph" w:styleId="Akapitzlist">
    <w:name w:val="List Paragraph"/>
    <w:basedOn w:val="Normalny"/>
    <w:uiPriority w:val="34"/>
    <w:qFormat/>
    <w:rsid w:val="005D7286"/>
    <w:pPr>
      <w:ind w:left="720"/>
      <w:contextualSpacing/>
    </w:pPr>
  </w:style>
  <w:style w:type="character" w:styleId="Odwoanieprzypisudolnego">
    <w:name w:val="footnote reference"/>
    <w:basedOn w:val="Domylnaczcionkaakapitu"/>
    <w:uiPriority w:val="99"/>
    <w:semiHidden/>
    <w:unhideWhenUsed/>
    <w:rsid w:val="005D7286"/>
    <w:rPr>
      <w:vertAlign w:val="superscript"/>
    </w:rPr>
  </w:style>
  <w:style w:type="character" w:customStyle="1" w:styleId="TekstprzypisudolnegoZnak">
    <w:name w:val="Tekst przypisu dolnego Znak"/>
    <w:basedOn w:val="Domylnaczcionkaakapitu"/>
    <w:link w:val="Tekstprzypisudolnego"/>
    <w:uiPriority w:val="99"/>
    <w:semiHidden/>
    <w:rsid w:val="005D7286"/>
    <w:rPr>
      <w:sz w:val="20"/>
      <w:szCs w:val="20"/>
    </w:rPr>
  </w:style>
  <w:style w:type="paragraph" w:styleId="Tekstprzypisudolnego">
    <w:name w:val="footnote text"/>
    <w:basedOn w:val="Normalny"/>
    <w:link w:val="TekstprzypisudolnegoZnak"/>
    <w:uiPriority w:val="99"/>
    <w:semiHidden/>
    <w:unhideWhenUsed/>
    <w:rsid w:val="005D7286"/>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5D7286"/>
    <w:rPr>
      <w:sz w:val="20"/>
      <w:szCs w:val="20"/>
    </w:rPr>
  </w:style>
  <w:style w:type="paragraph" w:styleId="Tekstkomentarza">
    <w:name w:val="annotation text"/>
    <w:basedOn w:val="Normalny"/>
    <w:link w:val="TekstkomentarzaZnak"/>
    <w:uiPriority w:val="99"/>
    <w:semiHidden/>
    <w:unhideWhenUsed/>
    <w:rsid w:val="005D72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7286"/>
    <w:rPr>
      <w:sz w:val="20"/>
      <w:szCs w:val="20"/>
    </w:rPr>
  </w:style>
  <w:style w:type="character" w:styleId="Odwoaniedokomentarza">
    <w:name w:val="annotation reference"/>
    <w:basedOn w:val="Domylnaczcionkaakapitu"/>
    <w:uiPriority w:val="99"/>
    <w:semiHidden/>
    <w:unhideWhenUsed/>
    <w:rsid w:val="005D7286"/>
    <w:rPr>
      <w:sz w:val="16"/>
      <w:szCs w:val="16"/>
    </w:rPr>
  </w:style>
  <w:style w:type="paragraph" w:styleId="Tekstdymka">
    <w:name w:val="Balloon Text"/>
    <w:basedOn w:val="Normalny"/>
    <w:link w:val="TekstdymkaZnak"/>
    <w:uiPriority w:val="99"/>
    <w:semiHidden/>
    <w:unhideWhenUsed/>
    <w:rsid w:val="005D72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286"/>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5D7286"/>
    <w:rPr>
      <w:b/>
      <w:bCs/>
    </w:rPr>
  </w:style>
  <w:style w:type="character" w:customStyle="1" w:styleId="TematkomentarzaZnak">
    <w:name w:val="Temat komentarza Znak"/>
    <w:basedOn w:val="TekstkomentarzaZnak"/>
    <w:link w:val="Tematkomentarza"/>
    <w:uiPriority w:val="99"/>
    <w:semiHidden/>
    <w:rsid w:val="005D7286"/>
    <w:rPr>
      <w:b/>
      <w:bCs/>
      <w:sz w:val="20"/>
      <w:szCs w:val="20"/>
    </w:rPr>
  </w:style>
  <w:style w:type="table" w:styleId="Tabela-Siatka">
    <w:name w:val="Table Grid"/>
    <w:basedOn w:val="Standardowy"/>
    <w:uiPriority w:val="39"/>
    <w:rsid w:val="005D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D7286"/>
    <w:pPr>
      <w:spacing w:line="276" w:lineRule="auto"/>
      <w:outlineLvl w:val="9"/>
    </w:pPr>
    <w:rPr>
      <w:lang w:eastAsia="pl-PL"/>
    </w:rPr>
  </w:style>
  <w:style w:type="paragraph" w:styleId="Spistreci1">
    <w:name w:val="toc 1"/>
    <w:basedOn w:val="Normalny"/>
    <w:next w:val="Normalny"/>
    <w:autoRedefine/>
    <w:uiPriority w:val="39"/>
    <w:unhideWhenUsed/>
    <w:rsid w:val="005D7286"/>
    <w:pPr>
      <w:spacing w:after="100"/>
    </w:pPr>
  </w:style>
  <w:style w:type="paragraph" w:styleId="Spistreci2">
    <w:name w:val="toc 2"/>
    <w:basedOn w:val="Normalny"/>
    <w:next w:val="Normalny"/>
    <w:autoRedefine/>
    <w:uiPriority w:val="39"/>
    <w:unhideWhenUsed/>
    <w:rsid w:val="005D7286"/>
    <w:pPr>
      <w:spacing w:after="100"/>
      <w:ind w:left="220"/>
    </w:pPr>
  </w:style>
  <w:style w:type="paragraph" w:styleId="Spistreci3">
    <w:name w:val="toc 3"/>
    <w:basedOn w:val="Normalny"/>
    <w:next w:val="Normalny"/>
    <w:autoRedefine/>
    <w:uiPriority w:val="39"/>
    <w:unhideWhenUsed/>
    <w:rsid w:val="005D7286"/>
    <w:pPr>
      <w:spacing w:after="100"/>
      <w:ind w:left="440"/>
    </w:pPr>
  </w:style>
  <w:style w:type="character" w:styleId="Hipercze">
    <w:name w:val="Hyperlink"/>
    <w:basedOn w:val="Domylnaczcionkaakapitu"/>
    <w:uiPriority w:val="99"/>
    <w:unhideWhenUsed/>
    <w:rsid w:val="005D7286"/>
    <w:rPr>
      <w:color w:val="0563C1" w:themeColor="hyperlink"/>
      <w:u w:val="single"/>
    </w:rPr>
  </w:style>
  <w:style w:type="paragraph" w:styleId="Tytu">
    <w:name w:val="Title"/>
    <w:basedOn w:val="Normalny"/>
    <w:next w:val="Normalny"/>
    <w:link w:val="TytuZnak"/>
    <w:uiPriority w:val="10"/>
    <w:qFormat/>
    <w:rsid w:val="005D728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5D7286"/>
    <w:rPr>
      <w:rFonts w:asciiTheme="majorHAnsi" w:eastAsiaTheme="majorEastAsia" w:hAnsiTheme="majorHAnsi" w:cstheme="majorBidi"/>
      <w:color w:val="323E4F" w:themeColor="text2" w:themeShade="BF"/>
      <w:spacing w:val="5"/>
      <w:kern w:val="28"/>
      <w:sz w:val="52"/>
      <w:szCs w:val="52"/>
    </w:rPr>
  </w:style>
  <w:style w:type="paragraph" w:styleId="Nagwek">
    <w:name w:val="header"/>
    <w:basedOn w:val="Normalny"/>
    <w:link w:val="NagwekZnak"/>
    <w:uiPriority w:val="99"/>
    <w:unhideWhenUsed/>
    <w:rsid w:val="005D7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7286"/>
  </w:style>
  <w:style w:type="paragraph" w:styleId="Stopka">
    <w:name w:val="footer"/>
    <w:basedOn w:val="Normalny"/>
    <w:link w:val="StopkaZnak"/>
    <w:uiPriority w:val="99"/>
    <w:unhideWhenUsed/>
    <w:rsid w:val="005D7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7286"/>
  </w:style>
  <w:style w:type="paragraph" w:styleId="Listapunktowana">
    <w:name w:val="List Bullet"/>
    <w:basedOn w:val="Normalny"/>
    <w:uiPriority w:val="99"/>
    <w:unhideWhenUsed/>
    <w:rsid w:val="005D7286"/>
    <w:pPr>
      <w:numPr>
        <w:numId w:val="4"/>
      </w:numPr>
      <w:contextualSpacing/>
    </w:pPr>
  </w:style>
  <w:style w:type="paragraph" w:styleId="Legenda">
    <w:name w:val="caption"/>
    <w:basedOn w:val="Normalny"/>
    <w:next w:val="Normalny"/>
    <w:uiPriority w:val="35"/>
    <w:unhideWhenUsed/>
    <w:qFormat/>
    <w:rsid w:val="005D7286"/>
    <w:pPr>
      <w:spacing w:after="200" w:line="240" w:lineRule="auto"/>
    </w:pPr>
    <w:rPr>
      <w:b/>
      <w:bCs/>
      <w:color w:val="4472C4" w:themeColor="accent1"/>
      <w:sz w:val="18"/>
      <w:szCs w:val="18"/>
    </w:rPr>
  </w:style>
  <w:style w:type="paragraph" w:styleId="Spisilustracji">
    <w:name w:val="table of figures"/>
    <w:basedOn w:val="Normalny"/>
    <w:next w:val="Normalny"/>
    <w:uiPriority w:val="99"/>
    <w:unhideWhenUsed/>
    <w:rsid w:val="005D7286"/>
    <w:pPr>
      <w:spacing w:after="0"/>
    </w:pPr>
  </w:style>
  <w:style w:type="table" w:customStyle="1" w:styleId="Tabela-Siatka1">
    <w:name w:val="Tabela - Siatka1"/>
    <w:basedOn w:val="Standardowy"/>
    <w:next w:val="Tabela-Siatka"/>
    <w:uiPriority w:val="59"/>
    <w:rsid w:val="005D72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5D72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7286"/>
    <w:rPr>
      <w:sz w:val="20"/>
      <w:szCs w:val="20"/>
    </w:rPr>
  </w:style>
  <w:style w:type="character" w:styleId="Odwoanieprzypisukocowego">
    <w:name w:val="endnote reference"/>
    <w:basedOn w:val="Domylnaczcionkaakapitu"/>
    <w:uiPriority w:val="99"/>
    <w:semiHidden/>
    <w:unhideWhenUsed/>
    <w:rsid w:val="005D7286"/>
    <w:rPr>
      <w:vertAlign w:val="superscript"/>
    </w:rPr>
  </w:style>
  <w:style w:type="paragraph" w:styleId="NormalnyWeb">
    <w:name w:val="Normal (Web)"/>
    <w:basedOn w:val="Normalny"/>
    <w:uiPriority w:val="99"/>
    <w:unhideWhenUsed/>
    <w:rsid w:val="00AB62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B62CE"/>
    <w:rPr>
      <w:i/>
      <w:iCs/>
    </w:rPr>
  </w:style>
  <w:style w:type="character" w:styleId="Pogrubienie">
    <w:name w:val="Strong"/>
    <w:basedOn w:val="Domylnaczcionkaakapitu"/>
    <w:uiPriority w:val="22"/>
    <w:qFormat/>
    <w:rsid w:val="00AB6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3190">
      <w:bodyDiv w:val="1"/>
      <w:marLeft w:val="0"/>
      <w:marRight w:val="0"/>
      <w:marTop w:val="0"/>
      <w:marBottom w:val="0"/>
      <w:divBdr>
        <w:top w:val="none" w:sz="0" w:space="0" w:color="auto"/>
        <w:left w:val="none" w:sz="0" w:space="0" w:color="auto"/>
        <w:bottom w:val="none" w:sz="0" w:space="0" w:color="auto"/>
        <w:right w:val="none" w:sz="0" w:space="0" w:color="auto"/>
      </w:divBdr>
    </w:div>
    <w:div w:id="373427978">
      <w:bodyDiv w:val="1"/>
      <w:marLeft w:val="0"/>
      <w:marRight w:val="0"/>
      <w:marTop w:val="0"/>
      <w:marBottom w:val="0"/>
      <w:divBdr>
        <w:top w:val="none" w:sz="0" w:space="0" w:color="auto"/>
        <w:left w:val="none" w:sz="0" w:space="0" w:color="auto"/>
        <w:bottom w:val="none" w:sz="0" w:space="0" w:color="auto"/>
        <w:right w:val="none" w:sz="0" w:space="0" w:color="auto"/>
      </w:divBdr>
    </w:div>
    <w:div w:id="577254326">
      <w:bodyDiv w:val="1"/>
      <w:marLeft w:val="0"/>
      <w:marRight w:val="0"/>
      <w:marTop w:val="0"/>
      <w:marBottom w:val="0"/>
      <w:divBdr>
        <w:top w:val="none" w:sz="0" w:space="0" w:color="auto"/>
        <w:left w:val="none" w:sz="0" w:space="0" w:color="auto"/>
        <w:bottom w:val="none" w:sz="0" w:space="0" w:color="auto"/>
        <w:right w:val="none" w:sz="0" w:space="0" w:color="auto"/>
      </w:divBdr>
    </w:div>
    <w:div w:id="720521608">
      <w:bodyDiv w:val="1"/>
      <w:marLeft w:val="0"/>
      <w:marRight w:val="0"/>
      <w:marTop w:val="0"/>
      <w:marBottom w:val="0"/>
      <w:divBdr>
        <w:top w:val="none" w:sz="0" w:space="0" w:color="auto"/>
        <w:left w:val="none" w:sz="0" w:space="0" w:color="auto"/>
        <w:bottom w:val="none" w:sz="0" w:space="0" w:color="auto"/>
        <w:right w:val="none" w:sz="0" w:space="0" w:color="auto"/>
      </w:divBdr>
    </w:div>
    <w:div w:id="812141331">
      <w:bodyDiv w:val="1"/>
      <w:marLeft w:val="0"/>
      <w:marRight w:val="0"/>
      <w:marTop w:val="0"/>
      <w:marBottom w:val="0"/>
      <w:divBdr>
        <w:top w:val="none" w:sz="0" w:space="0" w:color="auto"/>
        <w:left w:val="none" w:sz="0" w:space="0" w:color="auto"/>
        <w:bottom w:val="none" w:sz="0" w:space="0" w:color="auto"/>
        <w:right w:val="none" w:sz="0" w:space="0" w:color="auto"/>
      </w:divBdr>
    </w:div>
    <w:div w:id="1006665130">
      <w:bodyDiv w:val="1"/>
      <w:marLeft w:val="0"/>
      <w:marRight w:val="0"/>
      <w:marTop w:val="0"/>
      <w:marBottom w:val="0"/>
      <w:divBdr>
        <w:top w:val="none" w:sz="0" w:space="0" w:color="auto"/>
        <w:left w:val="none" w:sz="0" w:space="0" w:color="auto"/>
        <w:bottom w:val="none" w:sz="0" w:space="0" w:color="auto"/>
        <w:right w:val="none" w:sz="0" w:space="0" w:color="auto"/>
      </w:divBdr>
    </w:div>
    <w:div w:id="1095978889">
      <w:bodyDiv w:val="1"/>
      <w:marLeft w:val="0"/>
      <w:marRight w:val="0"/>
      <w:marTop w:val="0"/>
      <w:marBottom w:val="0"/>
      <w:divBdr>
        <w:top w:val="none" w:sz="0" w:space="0" w:color="auto"/>
        <w:left w:val="none" w:sz="0" w:space="0" w:color="auto"/>
        <w:bottom w:val="none" w:sz="0" w:space="0" w:color="auto"/>
        <w:right w:val="none" w:sz="0" w:space="0" w:color="auto"/>
      </w:divBdr>
    </w:div>
    <w:div w:id="1291012381">
      <w:bodyDiv w:val="1"/>
      <w:marLeft w:val="0"/>
      <w:marRight w:val="0"/>
      <w:marTop w:val="0"/>
      <w:marBottom w:val="0"/>
      <w:divBdr>
        <w:top w:val="none" w:sz="0" w:space="0" w:color="auto"/>
        <w:left w:val="none" w:sz="0" w:space="0" w:color="auto"/>
        <w:bottom w:val="none" w:sz="0" w:space="0" w:color="auto"/>
        <w:right w:val="none" w:sz="0" w:space="0" w:color="auto"/>
      </w:divBdr>
    </w:div>
    <w:div w:id="1354913749">
      <w:bodyDiv w:val="1"/>
      <w:marLeft w:val="0"/>
      <w:marRight w:val="0"/>
      <w:marTop w:val="0"/>
      <w:marBottom w:val="0"/>
      <w:divBdr>
        <w:top w:val="none" w:sz="0" w:space="0" w:color="auto"/>
        <w:left w:val="none" w:sz="0" w:space="0" w:color="auto"/>
        <w:bottom w:val="none" w:sz="0" w:space="0" w:color="auto"/>
        <w:right w:val="none" w:sz="0" w:space="0" w:color="auto"/>
      </w:divBdr>
    </w:div>
    <w:div w:id="1552839132">
      <w:bodyDiv w:val="1"/>
      <w:marLeft w:val="0"/>
      <w:marRight w:val="0"/>
      <w:marTop w:val="0"/>
      <w:marBottom w:val="0"/>
      <w:divBdr>
        <w:top w:val="none" w:sz="0" w:space="0" w:color="auto"/>
        <w:left w:val="none" w:sz="0" w:space="0" w:color="auto"/>
        <w:bottom w:val="none" w:sz="0" w:space="0" w:color="auto"/>
        <w:right w:val="none" w:sz="0" w:space="0" w:color="auto"/>
      </w:divBdr>
    </w:div>
    <w:div w:id="1627008283">
      <w:bodyDiv w:val="1"/>
      <w:marLeft w:val="0"/>
      <w:marRight w:val="0"/>
      <w:marTop w:val="0"/>
      <w:marBottom w:val="0"/>
      <w:divBdr>
        <w:top w:val="none" w:sz="0" w:space="0" w:color="auto"/>
        <w:left w:val="none" w:sz="0" w:space="0" w:color="auto"/>
        <w:bottom w:val="none" w:sz="0" w:space="0" w:color="auto"/>
        <w:right w:val="none" w:sz="0" w:space="0" w:color="auto"/>
      </w:divBdr>
    </w:div>
    <w:div w:id="1825007804">
      <w:bodyDiv w:val="1"/>
      <w:marLeft w:val="0"/>
      <w:marRight w:val="0"/>
      <w:marTop w:val="0"/>
      <w:marBottom w:val="0"/>
      <w:divBdr>
        <w:top w:val="none" w:sz="0" w:space="0" w:color="auto"/>
        <w:left w:val="none" w:sz="0" w:space="0" w:color="auto"/>
        <w:bottom w:val="none" w:sz="0" w:space="0" w:color="auto"/>
        <w:right w:val="none" w:sz="0" w:space="0" w:color="auto"/>
      </w:divBdr>
    </w:div>
    <w:div w:id="1986078836">
      <w:bodyDiv w:val="1"/>
      <w:marLeft w:val="0"/>
      <w:marRight w:val="0"/>
      <w:marTop w:val="0"/>
      <w:marBottom w:val="0"/>
      <w:divBdr>
        <w:top w:val="none" w:sz="0" w:space="0" w:color="auto"/>
        <w:left w:val="none" w:sz="0" w:space="0" w:color="auto"/>
        <w:bottom w:val="none" w:sz="0" w:space="0" w:color="auto"/>
        <w:right w:val="none" w:sz="0" w:space="0" w:color="auto"/>
      </w:divBdr>
    </w:div>
    <w:div w:id="204401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en&amp;u=https://www.youtube.com/watch%3Fv%3DwpwZCqvt70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ows.pl/artykuly/ocenianie-jako-nauczanie-i-uczenie-sie?page=show" TargetMode="External"/><Relationship Id="rId4" Type="http://schemas.openxmlformats.org/officeDocument/2006/relationships/webSettings" Target="webSettings.xml"/><Relationship Id="rId9" Type="http://schemas.openxmlformats.org/officeDocument/2006/relationships/hyperlink" Target="https://www.zs7chojnice.pl/ocenianie-ksztaltuja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13</Pages>
  <Words>3216</Words>
  <Characters>19302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43</cp:revision>
  <dcterms:created xsi:type="dcterms:W3CDTF">2020-03-29T19:52:00Z</dcterms:created>
  <dcterms:modified xsi:type="dcterms:W3CDTF">2020-08-28T12:46:00Z</dcterms:modified>
</cp:coreProperties>
</file>